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A8" w:rsidRDefault="00775031">
      <w:pPr>
        <w:pBdr>
          <w:top w:val="nil"/>
          <w:left w:val="nil"/>
          <w:bottom w:val="nil"/>
          <w:right w:val="nil"/>
          <w:between w:val="nil"/>
        </w:pBdr>
        <w:spacing w:line="400" w:lineRule="auto"/>
        <w:jc w:val="center"/>
        <w:rPr>
          <w:color w:val="000000"/>
        </w:rPr>
      </w:pPr>
      <w:bookmarkStart w:id="0" w:name="_heading=h.30j0zll" w:colFirst="0" w:colLast="0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 xml:space="preserve">臺北市立 </w:t>
      </w:r>
      <w:r w:rsidR="006B1FA2">
        <w:rPr>
          <w:rFonts w:ascii="標楷體" w:eastAsia="標楷體" w:hAnsi="標楷體" w:cs="標楷體"/>
          <w:color w:val="000000"/>
          <w:sz w:val="32"/>
          <w:szCs w:val="32"/>
        </w:rPr>
        <w:t>誠正</w:t>
      </w:r>
      <w:r>
        <w:rPr>
          <w:rFonts w:ascii="標楷體" w:eastAsia="標楷體" w:hAnsi="標楷體" w:cs="標楷體"/>
          <w:color w:val="000000"/>
          <w:sz w:val="32"/>
          <w:szCs w:val="32"/>
        </w:rPr>
        <w:t xml:space="preserve"> 國民中學</w:t>
      </w:r>
      <w:r w:rsidR="00D813C1">
        <w:rPr>
          <w:rFonts w:ascii="標楷體" w:eastAsia="標楷體" w:hAnsi="標楷體" w:cs="標楷體" w:hint="eastAsia"/>
          <w:color w:val="000000"/>
          <w:sz w:val="32"/>
          <w:szCs w:val="32"/>
        </w:rPr>
        <w:t>11</w:t>
      </w:r>
      <w:r w:rsidR="0069257B">
        <w:rPr>
          <w:rFonts w:ascii="標楷體" w:eastAsia="標楷體" w:hAnsi="標楷體" w:cs="標楷體" w:hint="eastAsia"/>
          <w:color w:val="000000"/>
          <w:sz w:val="32"/>
          <w:szCs w:val="32"/>
        </w:rPr>
        <w:t>2</w:t>
      </w:r>
      <w:r>
        <w:rPr>
          <w:rFonts w:ascii="標楷體" w:eastAsia="標楷體" w:hAnsi="標楷體" w:cs="標楷體"/>
          <w:color w:val="000000"/>
          <w:sz w:val="32"/>
          <w:szCs w:val="32"/>
        </w:rPr>
        <w:t>學年度 彈性學習課程計畫</w:t>
      </w:r>
    </w:p>
    <w:tbl>
      <w:tblPr>
        <w:tblStyle w:val="afffff6"/>
        <w:tblW w:w="208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5"/>
        <w:gridCol w:w="1416"/>
        <w:gridCol w:w="5665"/>
        <w:gridCol w:w="1217"/>
        <w:gridCol w:w="1214"/>
        <w:gridCol w:w="1614"/>
        <w:gridCol w:w="1974"/>
        <w:gridCol w:w="865"/>
        <w:gridCol w:w="5075"/>
      </w:tblGrid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課程名稱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說故事的人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類別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新細明體" w:eastAsia="新細明體" w:hAnsi="新細明體" w:cs="標楷體" w:hint="eastAsia"/>
                <w:color w:val="000000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>統整性主題/專題/議題探究課程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□社團活動與技藝課程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□特殊需求領域課程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□其他類課程</w:t>
            </w:r>
          </w:p>
        </w:tc>
      </w:tr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新細明體" w:eastAsia="新細明體" w:hAnsi="新細明體" w:cs="標楷體" w:hint="eastAsia"/>
                <w:color w:val="000000"/>
              </w:rPr>
              <w:t>■</w:t>
            </w:r>
            <w:r w:rsidR="00775031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775031">
              <w:rPr>
                <w:rFonts w:ascii="標楷體" w:eastAsia="標楷體" w:hAnsi="標楷體" w:cs="標楷體"/>
                <w:color w:val="000000"/>
              </w:rPr>
              <w:t>年級  □</w:t>
            </w:r>
            <w:r w:rsidR="00775031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775031">
              <w:rPr>
                <w:rFonts w:ascii="標楷體" w:eastAsia="標楷體" w:hAnsi="標楷體" w:cs="標楷體"/>
                <w:color w:val="000000"/>
              </w:rPr>
              <w:t>年級 □</w:t>
            </w:r>
            <w:r w:rsidR="00775031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775031"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:rsidR="00F676A8" w:rsidRDefault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新細明體" w:eastAsia="新細明體" w:hAnsi="新細明體" w:cs="標楷體" w:hint="eastAsia"/>
                <w:color w:val="000000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 xml:space="preserve">上學期 </w:t>
            </w:r>
            <w:r>
              <w:rPr>
                <w:rFonts w:ascii="新細明體" w:eastAsia="新細明體" w:hAnsi="新細明體" w:cs="標楷體" w:hint="eastAsia"/>
                <w:color w:val="000000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>下學期(若上下學期均開設者，請均註記)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每週</w:t>
            </w:r>
            <w:r w:rsidR="00DB4A83">
              <w:rPr>
                <w:rFonts w:ascii="標楷體" w:eastAsia="標楷體" w:hAnsi="標楷體" w:cs="標楷體"/>
                <w:color w:val="000000"/>
              </w:rPr>
              <w:t xml:space="preserve"> </w:t>
            </w:r>
            <w:r w:rsidR="00DB4A83"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節 </w:t>
            </w:r>
            <w:r w:rsidR="00DB4A83">
              <w:rPr>
                <w:rFonts w:asciiTheme="minorEastAsia" w:hAnsiTheme="minorEastAsia" w:cs="PMingLiu" w:hint="eastAsia"/>
                <w:color w:val="000000"/>
              </w:rPr>
              <w:t xml:space="preserve"> </w:t>
            </w:r>
          </w:p>
        </w:tc>
      </w:tr>
      <w:tr w:rsidR="00DB4A83" w:rsidTr="00DB4A83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設計理念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4A83" w:rsidRPr="00406242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406242">
              <w:rPr>
                <w:rFonts w:ascii="標楷體" w:eastAsia="標楷體" w:hAnsi="標楷體" w:hint="eastAsia"/>
                <w:color w:val="000000" w:themeColor="text1"/>
              </w:rPr>
              <w:t xml:space="preserve">　　「你有多久沒有細細回憶？你能不能好好的說出一個故事，特別是，你的故事？」</w:t>
            </w:r>
          </w:p>
          <w:p w:rsidR="00DB4A83" w:rsidRPr="00406242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406242">
              <w:rPr>
                <w:rFonts w:ascii="標楷體" w:eastAsia="標楷體" w:hAnsi="標楷體" w:hint="eastAsia"/>
                <w:color w:val="000000" w:themeColor="text1"/>
              </w:rPr>
              <w:t xml:space="preserve">　　在3C環繞，人們被資訊洪流淹沒的時代，孩子們生活中常見最常見的</w:t>
            </w:r>
            <w:proofErr w:type="gramStart"/>
            <w:r w:rsidRPr="00406242">
              <w:rPr>
                <w:rFonts w:ascii="標楷體" w:eastAsia="標楷體" w:hAnsi="標楷體" w:hint="eastAsia"/>
                <w:color w:val="000000" w:themeColor="text1"/>
              </w:rPr>
              <w:t>是臉書或</w:t>
            </w:r>
            <w:proofErr w:type="gramEnd"/>
            <w:r w:rsidRPr="00406242">
              <w:rPr>
                <w:rFonts w:ascii="標楷體" w:eastAsia="標楷體" w:hAnsi="標楷體" w:hint="eastAsia"/>
                <w:color w:val="000000" w:themeColor="text1"/>
              </w:rPr>
              <w:t>IG的圖片或是各種視頻網站的影片，而資訊越豐富，人的表達能力卻越來越退步，除了書寫能力下降外，口語表達更是常見言不及義、甚至面臨不知如何表達想法的困境。</w:t>
            </w:r>
          </w:p>
          <w:p w:rsidR="00DB4A83" w:rsidRPr="00406242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406242">
              <w:rPr>
                <w:rFonts w:ascii="標楷體" w:eastAsia="標楷體" w:hAnsi="標楷體" w:hint="eastAsia"/>
                <w:color w:val="000000" w:themeColor="text1"/>
              </w:rPr>
              <w:t xml:space="preserve">　　寫下來吧！且說出來吧！藉由課堂對於書寫、語言表達能力的課程，訓練自己的口語能力，讓自己能成為一個好的說故事者，培養這樣的能力與習慣，也許將來能如三金得主、知名文化人吳念真所說：「寫下這些故事，當你有一天什麼都記不得的時候，至少還有人會幫你記得這些人、那些事。」聚焦在學生為何需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DB4A83" w:rsidTr="00DB4A83">
        <w:trPr>
          <w:trHeight w:val="117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核心素養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具體內涵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DB4A83" w:rsidRPr="00406242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06242">
              <w:rPr>
                <w:rFonts w:ascii="標楷體" w:eastAsia="標楷體" w:hAnsi="標楷體"/>
                <w:color w:val="000000" w:themeColor="text1"/>
                <w:szCs w:val="24"/>
              </w:rPr>
              <w:t xml:space="preserve">J-B3 </w:t>
            </w:r>
            <w:r w:rsidRPr="00406242">
              <w:rPr>
                <w:rFonts w:ascii="標楷體" w:eastAsia="標楷體" w:hAnsi="標楷體" w:hint="eastAsia"/>
                <w:color w:val="000000" w:themeColor="text1"/>
                <w:szCs w:val="24"/>
              </w:rPr>
              <w:t>具備藝術展演的一般知能及表現能力，並了解美感的特質、認知與表現方式，增進生活的豐富性。</w:t>
            </w:r>
          </w:p>
          <w:p w:rsidR="00DB4A83" w:rsidRPr="00406242" w:rsidRDefault="00DB4A83" w:rsidP="000B04FF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06242">
              <w:rPr>
                <w:rFonts w:ascii="標楷體" w:eastAsia="標楷體" w:hAnsi="標楷體"/>
                <w:color w:val="000000" w:themeColor="text1"/>
                <w:szCs w:val="24"/>
              </w:rPr>
              <w:t xml:space="preserve">J-A1 </w:t>
            </w:r>
            <w:r w:rsidRPr="00406242">
              <w:rPr>
                <w:rFonts w:ascii="標楷體" w:eastAsia="標楷體" w:hAnsi="標楷體" w:hint="eastAsia"/>
                <w:color w:val="000000" w:themeColor="text1"/>
                <w:szCs w:val="24"/>
              </w:rPr>
              <w:t>具備良好的身心發展知能與態度，並展現自我潛能、自我價值與生命意義</w:t>
            </w:r>
            <w:bookmarkStart w:id="1" w:name="_GoBack"/>
            <w:bookmarkEnd w:id="1"/>
            <w:r w:rsidRPr="00406242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</w:tc>
      </w:tr>
      <w:tr w:rsidR="00DB4A83" w:rsidTr="00DB4A83">
        <w:trPr>
          <w:trHeight w:val="791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表現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B4A83" w:rsidRDefault="00DB4A83" w:rsidP="00DB4A83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國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2-IV-1　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掌握生活情境，適切表情達意，分享自身經驗。</w:t>
            </w:r>
          </w:p>
          <w:p w:rsidR="00DB4A83" w:rsidRDefault="00DB4A83" w:rsidP="00DB4A83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國5-IV-2  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理解各類文本的句子、段落與主要概念，指出寫作的目的與觀點。</w:t>
            </w:r>
          </w:p>
          <w:p w:rsidR="00DB4A83" w:rsidRDefault="00DB4A83" w:rsidP="00DB4A83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敏銳察覺人與環境的互動關係及其淵源。</w:t>
            </w:r>
          </w:p>
          <w:p w:rsidR="00DB4A83" w:rsidRDefault="00DB4A83" w:rsidP="00DB4A83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社</w:t>
            </w:r>
            <w:r w:rsidRPr="00E36A3E">
              <w:rPr>
                <w:rFonts w:ascii="標楷體" w:eastAsia="標楷體" w:hAnsi="標楷體"/>
                <w:color w:val="000000" w:themeColor="text1"/>
                <w:szCs w:val="20"/>
              </w:rPr>
              <w:t>2b-IV-1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感受個人或不同群體在社會處境中的經歷與情緒，並了解其抉擇。</w:t>
            </w:r>
          </w:p>
          <w:p w:rsidR="00DB4A83" w:rsidRPr="00E36A3E" w:rsidRDefault="00DB4A83" w:rsidP="00DB4A83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從歷史或社會事件中，省思自身或所屬群體的文化淵源、處境及自主性。</w:t>
            </w:r>
          </w:p>
        </w:tc>
      </w:tr>
      <w:tr w:rsidR="00DB4A83" w:rsidTr="00DB4A83">
        <w:trPr>
          <w:trHeight w:val="789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內容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B4A83" w:rsidRDefault="00DB4A83" w:rsidP="00DB4A83">
            <w:pPr>
              <w:pStyle w:val="1a"/>
              <w:suppressAutoHyphens w:val="0"/>
              <w:spacing w:line="320" w:lineRule="exact"/>
              <w:rPr>
                <w:rStyle w:val="1b"/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Style w:val="1b"/>
                <w:rFonts w:ascii="標楷體" w:eastAsia="標楷體" w:hAnsi="標楷體" w:hint="eastAsia"/>
                <w:color w:val="000000" w:themeColor="text1"/>
                <w:szCs w:val="20"/>
              </w:rPr>
              <w:t xml:space="preserve">國Ba-IV-2 </w:t>
            </w:r>
            <w:r w:rsidRPr="00E36A3E">
              <w:rPr>
                <w:rStyle w:val="1b"/>
                <w:rFonts w:ascii="標楷體" w:eastAsia="標楷體" w:hAnsi="標楷體" w:hint="eastAsia"/>
                <w:color w:val="000000" w:themeColor="text1"/>
                <w:szCs w:val="20"/>
              </w:rPr>
              <w:t>各種描寫的作用及呈現的效果。</w:t>
            </w:r>
          </w:p>
          <w:p w:rsidR="00DB4A83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國Bb-IV-5 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藉由敘述事件與描寫景物間接抒情。</w:t>
            </w:r>
          </w:p>
          <w:p w:rsidR="00DB4A83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國Be-IV-1 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在生活應用方面，以自傳、簡報、新聞稿等格式與寫作方法為主。</w:t>
            </w:r>
          </w:p>
          <w:p w:rsidR="00DB4A83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地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Ca-IV-4 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問題探究：地名和生產活動、產物命名等商品行銷的關係。</w:t>
            </w:r>
          </w:p>
          <w:p w:rsidR="00DB4A83" w:rsidRPr="00E36A3E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公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Dc-IV-1 </w:t>
            </w:r>
            <w:r w:rsidRPr="00E36A3E">
              <w:rPr>
                <w:rFonts w:ascii="標楷體" w:eastAsia="標楷體" w:hAnsi="標楷體" w:hint="eastAsia"/>
                <w:color w:val="000000" w:themeColor="text1"/>
                <w:szCs w:val="20"/>
              </w:rPr>
              <w:t>日常生活中，有哪些文化差異的例子？</w:t>
            </w:r>
          </w:p>
        </w:tc>
      </w:tr>
      <w:tr w:rsidR="00DB4A83" w:rsidTr="00DB4A83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課程目標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4A83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C64B4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能尊重不同的故事闡述方式，並欣賞其表現方法</w:t>
            </w:r>
          </w:p>
          <w:p w:rsidR="00DB4A83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能反思自身成長歷程，並能轉換成文字與語言</w:t>
            </w:r>
          </w:p>
          <w:p w:rsidR="00DB4A83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3.能嘗試為地方特色產品做行銷包裝</w:t>
            </w:r>
          </w:p>
          <w:p w:rsidR="00DB4A83" w:rsidRPr="00812538" w:rsidRDefault="00DB4A83" w:rsidP="00DB4A83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能客觀敘述事件，並以不同面相敘述</w:t>
            </w:r>
          </w:p>
        </w:tc>
      </w:tr>
      <w:tr w:rsidR="00DB4A83" w:rsidTr="00DB4A83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總結性評量-表現任務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4A83" w:rsidRPr="004122D4" w:rsidRDefault="00DB4A83" w:rsidP="00DB4A83">
            <w:pPr>
              <w:pStyle w:val="1a"/>
              <w:suppressAutoHyphens w:val="0"/>
              <w:spacing w:line="320" w:lineRule="exact"/>
              <w:ind w:left="146" w:hanging="146"/>
              <w:rPr>
                <w:rFonts w:ascii="標楷體" w:eastAsia="標楷體" w:hAnsi="標楷體"/>
                <w:color w:val="000000" w:themeColor="text1"/>
              </w:rPr>
            </w:pPr>
            <w:r w:rsidRPr="004122D4">
              <w:rPr>
                <w:rFonts w:ascii="標楷體" w:eastAsia="標楷體" w:hAnsi="標楷體" w:hint="eastAsia"/>
                <w:color w:val="000000" w:themeColor="text1"/>
              </w:rPr>
              <w:t>上學期：能將一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已發生</w:t>
            </w:r>
            <w:r w:rsidRPr="004122D4">
              <w:rPr>
                <w:rFonts w:ascii="標楷體" w:eastAsia="標楷體" w:hAnsi="標楷體" w:hint="eastAsia"/>
                <w:color w:val="000000" w:themeColor="text1"/>
              </w:rPr>
              <w:t>事件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(如：歷史故事、社會新聞等)</w:t>
            </w:r>
            <w:r w:rsidRPr="004122D4">
              <w:rPr>
                <w:rFonts w:ascii="標楷體" w:eastAsia="標楷體" w:hAnsi="標楷體" w:hint="eastAsia"/>
                <w:color w:val="000000" w:themeColor="text1"/>
              </w:rPr>
              <w:t>寫成文本，並藉由不同形式表達</w:t>
            </w:r>
          </w:p>
          <w:p w:rsidR="00DB4A83" w:rsidRPr="003F1DA0" w:rsidRDefault="00DB4A83" w:rsidP="00DB4A83">
            <w:pPr>
              <w:pStyle w:val="1a"/>
              <w:suppressAutoHyphens w:val="0"/>
              <w:spacing w:line="320" w:lineRule="exact"/>
              <w:ind w:left="146" w:hanging="146"/>
              <w:rPr>
                <w:rFonts w:ascii="標楷體" w:eastAsia="標楷體" w:hAnsi="標楷體"/>
                <w:color w:val="FF0000"/>
                <w:highlight w:val="yellow"/>
              </w:rPr>
            </w:pPr>
            <w:r w:rsidRPr="004122D4">
              <w:rPr>
                <w:rFonts w:ascii="標楷體" w:eastAsia="標楷體" w:hAnsi="標楷體" w:hint="eastAsia"/>
                <w:color w:val="000000" w:themeColor="text1"/>
              </w:rPr>
              <w:t>下學期：能完整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創作文章、故事、劇本等</w:t>
            </w:r>
            <w:r w:rsidRPr="004122D4">
              <w:rPr>
                <w:rFonts w:ascii="標楷體" w:eastAsia="標楷體" w:hAnsi="標楷體" w:hint="eastAsia"/>
                <w:color w:val="000000" w:themeColor="text1"/>
              </w:rPr>
              <w:t>發表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4122D4">
              <w:rPr>
                <w:rFonts w:ascii="標楷體" w:eastAsia="標楷體" w:hAnsi="標楷體" w:hint="eastAsia"/>
                <w:color w:val="000000" w:themeColor="text1"/>
              </w:rPr>
              <w:t>並嘗試於舞台上與台下觀眾有互動</w:t>
            </w:r>
          </w:p>
        </w:tc>
      </w:tr>
      <w:tr w:rsidR="00DB4A83" w:rsidTr="00DB4A83">
        <w:trPr>
          <w:trHeight w:val="779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次/節數</w:t>
            </w:r>
          </w:p>
        </w:tc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單元/子題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單元/子題可合併數</w:t>
            </w:r>
            <w:proofErr w:type="gramStart"/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週整合敘寫或</w:t>
            </w:r>
            <w:proofErr w:type="gramEnd"/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依各</w:t>
            </w:r>
            <w:proofErr w:type="gramStart"/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週</w:t>
            </w:r>
            <w:proofErr w:type="gramEnd"/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次</w:t>
            </w:r>
            <w:proofErr w:type="gramStart"/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進度敘寫</w:t>
            </w:r>
            <w:proofErr w:type="gramEnd"/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單元內容與學習活動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形成性評量(檢核點)/期末總結性 </w:t>
            </w:r>
          </w:p>
        </w:tc>
      </w:tr>
      <w:tr w:rsidR="00DB4A83" w:rsidTr="001C0D12">
        <w:trPr>
          <w:trHeight w:val="1056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第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Style w:val="1a"/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1-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6</w:t>
            </w:r>
            <w:proofErr w:type="gramStart"/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首先，你要找到食譜：</w:t>
            </w:r>
          </w:p>
          <w:p w:rsidR="00DB4A83" w:rsidRPr="00C02ECF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一個好故事的產生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單元內容：</w:t>
            </w:r>
          </w:p>
          <w:p w:rsidR="00DB4A83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1.瞭解如何將影像以文字生動敘述</w:t>
            </w:r>
          </w:p>
          <w:p w:rsidR="00DB4A83" w:rsidRPr="004B5864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欣賞名家佳作，並從中探討寫作特色</w:t>
            </w:r>
          </w:p>
          <w:p w:rsidR="00DB4A83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學習活動：</w:t>
            </w:r>
          </w:p>
          <w:p w:rsidR="00DB4A83" w:rsidRPr="00C02ECF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閱讀並觀賞《人間條件》、《兒子的大玩偶》、《父後七日》三部由書籍改編成舞台劇、電影的案例，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4A83" w:rsidRDefault="00DB4A83" w:rsidP="00DB4A83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 w:hint="eastAsia"/>
                <w:kern w:val="2"/>
              </w:rPr>
              <w:t>1.能說出文章的精彩處與自身想法。</w:t>
            </w:r>
          </w:p>
          <w:p w:rsidR="00DB4A83" w:rsidRDefault="00DB4A83" w:rsidP="00DB4A83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 w:hint="eastAsia"/>
                <w:kern w:val="2"/>
              </w:rPr>
              <w:t>2.能舉出相關的作品資訊。</w:t>
            </w:r>
          </w:p>
          <w:p w:rsidR="00DB4A83" w:rsidRPr="00DD498C" w:rsidRDefault="00DB4A83" w:rsidP="00DB4A83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 w:hint="eastAsia"/>
                <w:kern w:val="2"/>
              </w:rPr>
              <w:t>3.能反思文字背後所可能想傳達的內容。</w:t>
            </w:r>
          </w:p>
        </w:tc>
      </w:tr>
      <w:tr w:rsidR="00DB4A83" w:rsidTr="00DB4A83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Style w:val="1a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7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-1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3</w:t>
            </w:r>
            <w:proofErr w:type="gramStart"/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Style w:val="1a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接著，你要找尋食材：</w:t>
            </w:r>
          </w:p>
          <w:p w:rsidR="00DB4A83" w:rsidRPr="00C02ECF" w:rsidRDefault="00DB4A83" w:rsidP="00DB4A83">
            <w:pPr>
              <w:pStyle w:val="1a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02ECF">
              <w:rPr>
                <w:rFonts w:ascii="標楷體" w:eastAsia="標楷體" w:hAnsi="標楷體" w:hint="eastAsia"/>
                <w:color w:val="000000" w:themeColor="text1"/>
                <w:szCs w:val="24"/>
              </w:rPr>
              <w:t>如何寫好一篇文章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單元內容：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1.學習不同的寫作方式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2.閱讀並嘗試不同主題的文章、書籍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學習活動：</w:t>
            </w:r>
          </w:p>
          <w:p w:rsidR="00DB4A83" w:rsidRPr="00C02ECF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以第三人視角、對話劇本、新詩等不同題材完成教師指定主題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4A83" w:rsidRPr="00BC2FB6" w:rsidRDefault="00DB4A83" w:rsidP="00DB4A83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kern w:val="2"/>
              </w:rPr>
            </w:pPr>
            <w:r w:rsidRPr="00BC2FB6">
              <w:rPr>
                <w:rFonts w:ascii="標楷體" w:eastAsia="標楷體" w:hAnsi="標楷體" w:cs="新細明體" w:hint="eastAsia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szCs w:val="24"/>
              </w:rPr>
              <w:t>文章是否有依創作格式完成。</w:t>
            </w:r>
          </w:p>
          <w:p w:rsidR="00DB4A83" w:rsidRPr="00BC2FB6" w:rsidRDefault="00DB4A83" w:rsidP="00DB4A83">
            <w:pPr>
              <w:suppressAutoHyphens w:val="0"/>
              <w:snapToGrid w:val="0"/>
              <w:ind w:left="290" w:hangingChars="121" w:hanging="290"/>
              <w:jc w:val="both"/>
              <w:rPr>
                <w:rFonts w:ascii="標楷體" w:eastAsia="標楷體" w:hAnsi="標楷體" w:cs="SimSun"/>
                <w:kern w:val="2"/>
              </w:rPr>
            </w:pPr>
            <w:r w:rsidRPr="00BC2FB6">
              <w:rPr>
                <w:rFonts w:ascii="標楷體" w:eastAsia="標楷體" w:hAnsi="標楷體" w:cs="新細明體" w:hint="eastAsia"/>
                <w:szCs w:val="24"/>
              </w:rPr>
              <w:t>2.能</w:t>
            </w:r>
            <w:r>
              <w:rPr>
                <w:rFonts w:ascii="標楷體" w:eastAsia="標楷體" w:hAnsi="標楷體" w:cs="新細明體" w:hint="eastAsia"/>
                <w:szCs w:val="24"/>
              </w:rPr>
              <w:t>使用不同寫作技巧完成指定任務。</w:t>
            </w:r>
          </w:p>
        </w:tc>
      </w:tr>
      <w:tr w:rsidR="00DB4A83" w:rsidTr="00DB4A83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Style w:val="1a"/>
              <w:snapToGrid w:val="0"/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14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20</w:t>
            </w:r>
            <w:proofErr w:type="gramStart"/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Style w:val="1a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最後，來炒一盤好菜：</w:t>
            </w:r>
          </w:p>
          <w:p w:rsidR="00DB4A83" w:rsidRPr="00C02ECF" w:rsidRDefault="00DB4A83" w:rsidP="00DB4A83">
            <w:pPr>
              <w:pStyle w:val="1a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02ECF">
              <w:rPr>
                <w:rFonts w:ascii="標楷體" w:eastAsia="標楷體" w:hAnsi="標楷體" w:hint="eastAsia"/>
                <w:color w:val="000000" w:themeColor="text1"/>
                <w:szCs w:val="24"/>
              </w:rPr>
              <w:t>寫出並嘗試發表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單元活動：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1.回顧自身成長，挑選數則事件完成創作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2.閱讀並賞析名人自傳之片段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學習活動：</w:t>
            </w:r>
          </w:p>
          <w:p w:rsidR="00DB4A83" w:rsidRPr="00224552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教師依年齡、喜怒哀樂等主題向同學分享故事，學生並依主題完成與自身有關的創作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4A83" w:rsidRDefault="00DB4A83" w:rsidP="00DB4A83">
            <w:pPr>
              <w:suppressAutoHyphens w:val="0"/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1.能反思自己的生命歷程</w:t>
            </w:r>
          </w:p>
          <w:p w:rsidR="00DB4A83" w:rsidRPr="00B844A3" w:rsidRDefault="00DB4A83" w:rsidP="00DB4A83">
            <w:pPr>
              <w:suppressAutoHyphens w:val="0"/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2.能完成與自身有關的創作</w:t>
            </w:r>
          </w:p>
        </w:tc>
      </w:tr>
      <w:tr w:rsidR="00DB4A83" w:rsidTr="00DB4A83">
        <w:trPr>
          <w:trHeight w:val="815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1-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Pr="00C02ECF" w:rsidRDefault="00DB4A83" w:rsidP="00DB4A83">
            <w:pPr>
              <w:pStyle w:val="1a"/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看，人家怎麼說故事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單元內容：</w:t>
            </w:r>
          </w:p>
          <w:p w:rsidR="00DB4A83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1.觀察如何將文字以口語、肢體動作生動敘述</w:t>
            </w:r>
          </w:p>
          <w:p w:rsidR="00DB4A83" w:rsidRPr="004B5864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欣賞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作引，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</w:rPr>
              <w:t>並從中探討特色</w:t>
            </w:r>
          </w:p>
          <w:p w:rsidR="00DB4A83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學習活動：</w:t>
            </w:r>
          </w:p>
          <w:p w:rsidR="00DB4A83" w:rsidRPr="00C02ECF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觀賞《王者之聲》、《那一夜，我們說相聲》、《摩登時代》三部關於演講、默劇、與相聲的作品片段，觀察不同形式的說故事方式與其特色。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4A83" w:rsidRDefault="00DB4A83" w:rsidP="00DB4A83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 w:hint="eastAsia"/>
                <w:kern w:val="2"/>
              </w:rPr>
              <w:t>1.能比較不同方式的敘述特色與其需注意事項。</w:t>
            </w:r>
          </w:p>
          <w:p w:rsidR="00DB4A83" w:rsidRPr="00DD498C" w:rsidRDefault="00DB4A83" w:rsidP="00DB4A83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 w:hint="eastAsia"/>
                <w:kern w:val="2"/>
              </w:rPr>
              <w:t>2.能反思演出背後所可能想傳達的內容。</w:t>
            </w:r>
          </w:p>
        </w:tc>
      </w:tr>
      <w:tr w:rsidR="00DB4A83" w:rsidTr="00DB4A83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Style w:val="1a"/>
              <w:snapToGrid w:val="0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7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13</w:t>
            </w:r>
            <w:proofErr w:type="gramStart"/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Pr="00C02ECF" w:rsidRDefault="00DB4A83" w:rsidP="00DB4A83">
            <w:pPr>
              <w:pStyle w:val="15"/>
              <w:suppressAutoHyphens w:val="0"/>
              <w:spacing w:line="320" w:lineRule="exact"/>
              <w:ind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學，人家怎麼說故事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單元內容：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1.學習不同的敘述、表達方式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2.在現有的文章下，嘗試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詮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述與表達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學習活動：</w:t>
            </w:r>
          </w:p>
          <w:p w:rsidR="00DB4A83" w:rsidRPr="00C02ECF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以教師指定題材或學生自選題材，完成課堂任務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4A83" w:rsidRPr="00BC2FB6" w:rsidRDefault="00DB4A83" w:rsidP="00DB4A83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kern w:val="2"/>
              </w:rPr>
            </w:pPr>
            <w:r w:rsidRPr="00BC2FB6">
              <w:rPr>
                <w:rFonts w:ascii="標楷體" w:eastAsia="標楷體" w:hAnsi="標楷體" w:cs="新細明體" w:hint="eastAsia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szCs w:val="24"/>
              </w:rPr>
              <w:t>是否有依指定敘述形式完成。</w:t>
            </w:r>
          </w:p>
          <w:p w:rsidR="00DB4A83" w:rsidRPr="00BC2FB6" w:rsidRDefault="00DB4A83" w:rsidP="00DB4A83">
            <w:pPr>
              <w:suppressAutoHyphens w:val="0"/>
              <w:snapToGrid w:val="0"/>
              <w:ind w:left="290" w:hangingChars="121" w:hanging="290"/>
              <w:jc w:val="both"/>
              <w:rPr>
                <w:rFonts w:ascii="標楷體" w:eastAsia="標楷體" w:hAnsi="標楷體" w:cs="SimSun"/>
                <w:kern w:val="2"/>
              </w:rPr>
            </w:pPr>
            <w:r w:rsidRPr="00BC2FB6">
              <w:rPr>
                <w:rFonts w:ascii="標楷體" w:eastAsia="標楷體" w:hAnsi="標楷體" w:cs="新細明體" w:hint="eastAsia"/>
                <w:szCs w:val="24"/>
              </w:rPr>
              <w:t>2.能</w:t>
            </w:r>
            <w:r>
              <w:rPr>
                <w:rFonts w:ascii="標楷體" w:eastAsia="標楷體" w:hAnsi="標楷體" w:cs="新細明體" w:hint="eastAsia"/>
                <w:szCs w:val="24"/>
              </w:rPr>
              <w:t>使用不同表達技巧完成指定任務。</w:t>
            </w:r>
          </w:p>
        </w:tc>
      </w:tr>
      <w:tr w:rsidR="00DB4A83" w:rsidTr="00DB4A83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Style w:val="1a"/>
              <w:snapToGrid w:val="0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14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20</w:t>
            </w:r>
            <w:proofErr w:type="gramStart"/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Pr="00C02ECF" w:rsidRDefault="00DB4A83" w:rsidP="00DB4A83">
            <w:pPr>
              <w:pStyle w:val="1a"/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走，我們一起說故事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單元活動：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1.自創文章，挑選數則事件完成創作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2.以小組與個人形式表現創作</w:t>
            </w:r>
          </w:p>
          <w:p w:rsidR="00DB4A83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學習活動：</w:t>
            </w:r>
          </w:p>
          <w:p w:rsidR="00DB4A83" w:rsidRPr="00224552" w:rsidRDefault="00DB4A83" w:rsidP="00DB4A83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教師依主題向同學分享故事，學生並依主題完成創作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4A83" w:rsidRDefault="00DB4A83" w:rsidP="00DB4A83">
            <w:pPr>
              <w:suppressAutoHyphens w:val="0"/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1.能反思自己日常表達行為是否有不足處</w:t>
            </w:r>
          </w:p>
          <w:p w:rsidR="00DB4A83" w:rsidRPr="00B844A3" w:rsidRDefault="00DB4A83" w:rsidP="00DB4A83">
            <w:pPr>
              <w:suppressAutoHyphens w:val="0"/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2.能完成並表達自身作品</w:t>
            </w:r>
          </w:p>
        </w:tc>
      </w:tr>
      <w:tr w:rsidR="00DB4A83" w:rsidTr="00DB4A83">
        <w:trPr>
          <w:trHeight w:val="1058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4A83" w:rsidRDefault="00DB4A83" w:rsidP="00DB4A83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1454ED">
              <w:rPr>
                <w:rFonts w:ascii="標楷體" w:eastAsia="標楷體" w:hAnsi="標楷體" w:hint="eastAsia"/>
              </w:rPr>
              <w:t>閱讀素養教育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FD6792">
              <w:rPr>
                <w:rFonts w:ascii="標楷體" w:eastAsia="標楷體" w:hAnsi="標楷體" w:hint="eastAsia"/>
              </w:rPr>
              <w:t>閱 J9 樂於參與閱讀相關的學習活動，並與他人交流。</w:t>
            </w:r>
          </w:p>
          <w:p w:rsidR="00DB4A83" w:rsidRDefault="00DB4A83" w:rsidP="00DB4A83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生命教育      </w:t>
            </w:r>
            <w:r w:rsidRPr="00FD6792">
              <w:rPr>
                <w:rFonts w:ascii="標楷體" w:eastAsia="標楷體" w:hAnsi="標楷體" w:hint="eastAsia"/>
              </w:rPr>
              <w:t>生 J4 分析快樂、幸福與生命意義之間的關係。</w:t>
            </w:r>
          </w:p>
          <w:p w:rsidR="00DB4A83" w:rsidRPr="004203DE" w:rsidRDefault="00DB4A83" w:rsidP="00DB4A83">
            <w:pPr>
              <w:pStyle w:val="1a"/>
              <w:snapToGrid w:val="0"/>
              <w:spacing w:line="400" w:lineRule="exact"/>
              <w:rPr>
                <w:color w:val="0070C0"/>
              </w:rPr>
            </w:pPr>
            <w:r>
              <w:rPr>
                <w:rFonts w:ascii="標楷體" w:eastAsia="標楷體" w:hAnsi="標楷體" w:hint="eastAsia"/>
              </w:rPr>
              <w:t xml:space="preserve">多元文化      </w:t>
            </w:r>
            <w:r w:rsidRPr="00FD6792">
              <w:rPr>
                <w:rFonts w:ascii="標楷體" w:eastAsia="標楷體" w:hAnsi="標楷體" w:hint="eastAsia"/>
              </w:rPr>
              <w:t>多 J8 探討不同文化接觸時可能產生的衝突、融合或創新。</w:t>
            </w:r>
          </w:p>
        </w:tc>
      </w:tr>
      <w:tr w:rsidR="00DB4A83" w:rsidTr="00DB4A83">
        <w:trPr>
          <w:trHeight w:val="967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評量規劃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DB4A83" w:rsidRDefault="00DB4A83" w:rsidP="00DB4A83">
            <w:pPr>
              <w:spacing w:line="40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上學期</w:t>
            </w:r>
            <w:r>
              <w:rPr>
                <w:rFonts w:ascii="新細明體" w:hAnsi="新細明體" w:hint="eastAsia"/>
                <w:color w:val="000000" w:themeColor="text1"/>
              </w:rPr>
              <w:t>：</w:t>
            </w:r>
          </w:p>
          <w:p w:rsidR="00DB4A83" w:rsidRDefault="00DB4A83" w:rsidP="00DB4A83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12A3">
              <w:rPr>
                <w:rFonts w:ascii="標楷體" w:eastAsia="標楷體" w:hAnsi="標楷體" w:hint="eastAsia"/>
                <w:color w:val="000000" w:themeColor="text1"/>
              </w:rPr>
              <w:t>學習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心態(15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課堂學習單(2</w:t>
            </w:r>
            <w:r>
              <w:rPr>
                <w:rFonts w:ascii="標楷體" w:eastAsia="標楷體" w:hAnsi="標楷體"/>
                <w:color w:val="000000" w:themeColor="text1"/>
              </w:rPr>
              <w:t>5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文章實作(4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口語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表達(20%)</w:t>
            </w:r>
          </w:p>
          <w:p w:rsidR="00DB4A83" w:rsidRPr="001C12A3" w:rsidRDefault="00DB4A83" w:rsidP="00DB4A83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12A3">
              <w:rPr>
                <w:rFonts w:ascii="標楷體" w:eastAsia="標楷體" w:hAnsi="標楷體" w:hint="eastAsia"/>
                <w:color w:val="000000" w:themeColor="text1"/>
              </w:rPr>
              <w:t>下學期：</w:t>
            </w:r>
          </w:p>
          <w:p w:rsidR="00DB4A83" w:rsidRPr="004203DE" w:rsidRDefault="00DB4A83" w:rsidP="00DB4A83">
            <w:pPr>
              <w:pStyle w:val="15"/>
              <w:suppressAutoHyphens w:val="0"/>
              <w:spacing w:line="320" w:lineRule="exact"/>
              <w:ind w:left="0"/>
              <w:rPr>
                <w:color w:val="0070C0"/>
              </w:rPr>
            </w:pPr>
            <w:r w:rsidRPr="001C12A3">
              <w:rPr>
                <w:rFonts w:ascii="標楷體" w:eastAsia="標楷體" w:hAnsi="標楷體" w:hint="eastAsia"/>
                <w:color w:val="000000" w:themeColor="text1"/>
              </w:rPr>
              <w:t>學習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心態(15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課堂學習單(2</w:t>
            </w:r>
            <w:r>
              <w:rPr>
                <w:rFonts w:ascii="標楷體" w:eastAsia="標楷體" w:hAnsi="標楷體"/>
                <w:color w:val="000000" w:themeColor="text1"/>
              </w:rPr>
              <w:t>5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表達實作(4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口語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表達(20%)</w:t>
            </w:r>
          </w:p>
        </w:tc>
      </w:tr>
      <w:tr w:rsidR="00DB4A83" w:rsidTr="00DB4A83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教學設施</w:t>
            </w:r>
          </w:p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單槍</w:t>
            </w:r>
            <w:r w:rsidRPr="001454ED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筆記型</w:t>
            </w:r>
            <w:r w:rsidRPr="001454ED">
              <w:rPr>
                <w:rFonts w:ascii="標楷體" w:eastAsia="標楷體" w:hAnsi="標楷體" w:hint="eastAsia"/>
              </w:rPr>
              <w:t>電腦</w:t>
            </w:r>
            <w:r>
              <w:rPr>
                <w:rFonts w:ascii="標楷體" w:eastAsia="標楷體" w:hAnsi="標楷體" w:hint="eastAsia"/>
              </w:rPr>
              <w:t>、平板、網路</w:t>
            </w:r>
          </w:p>
        </w:tc>
      </w:tr>
      <w:tr w:rsidR="00DB4A83" w:rsidTr="00DB4A83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教材來源</w:t>
            </w:r>
          </w:p>
        </w:tc>
        <w:tc>
          <w:tcPr>
            <w:tcW w:w="11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自編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師資來源</w:t>
            </w: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 w:rsidRPr="001454ED">
              <w:rPr>
                <w:rFonts w:ascii="標楷體" w:eastAsia="標楷體" w:hAnsi="標楷體" w:hint="eastAsia"/>
              </w:rPr>
              <w:t>本校</w:t>
            </w:r>
            <w:r>
              <w:rPr>
                <w:rFonts w:ascii="標楷體" w:eastAsia="標楷體" w:hAnsi="標楷體" w:hint="eastAsia"/>
              </w:rPr>
              <w:t>社會領域</w:t>
            </w:r>
            <w:r w:rsidRPr="001454ED">
              <w:rPr>
                <w:rFonts w:ascii="標楷體" w:eastAsia="標楷體" w:hAnsi="標楷體" w:hint="eastAsia"/>
              </w:rPr>
              <w:t>教師</w:t>
            </w:r>
          </w:p>
        </w:tc>
      </w:tr>
      <w:tr w:rsidR="00DB4A83" w:rsidTr="00DB4A83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備註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A83" w:rsidRDefault="00DB4A83" w:rsidP="00DB4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F676A8" w:rsidRDefault="00F676A8">
      <w:pPr>
        <w:spacing w:line="400" w:lineRule="auto"/>
        <w:rPr>
          <w:rFonts w:ascii="PMingLiu" w:eastAsia="PMingLiu" w:hAnsi="PMingLiu" w:cs="PMingLiu"/>
          <w:color w:val="000000"/>
        </w:rPr>
      </w:pPr>
    </w:p>
    <w:sectPr w:rsidR="00F676A8" w:rsidSect="00D813C1">
      <w:footerReference w:type="default" r:id="rId8"/>
      <w:pgSz w:w="23814" w:h="16839" w:orient="landscape" w:code="8"/>
      <w:pgMar w:top="1134" w:right="1440" w:bottom="991" w:left="1440" w:header="720" w:footer="720" w:gutter="0"/>
      <w:pgNumType w:start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0B3" w:rsidRDefault="007750B3">
      <w:r>
        <w:separator/>
      </w:r>
    </w:p>
  </w:endnote>
  <w:endnote w:type="continuationSeparator" w:id="0">
    <w:p w:rsidR="007750B3" w:rsidRDefault="0077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細圓體">
    <w:altName w:val="微軟正黑體 Light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華康標宋體"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A8" w:rsidRDefault="007750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0B04FF">
      <w:rPr>
        <w:rFonts w:ascii="微軟正黑體" w:eastAsia="微軟正黑體" w:hAnsi="微軟正黑體" w:cs="微軟正黑體"/>
        <w:noProof/>
        <w:color w:val="000000"/>
        <w:sz w:val="20"/>
        <w:szCs w:val="20"/>
      </w:rPr>
      <w:t>9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F676A8" w:rsidRDefault="00F676A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0B3" w:rsidRDefault="007750B3">
      <w:r>
        <w:separator/>
      </w:r>
    </w:p>
  </w:footnote>
  <w:footnote w:type="continuationSeparator" w:id="0">
    <w:p w:rsidR="007750B3" w:rsidRDefault="00775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A8"/>
    <w:rsid w:val="000B04FF"/>
    <w:rsid w:val="00144BAE"/>
    <w:rsid w:val="002B499C"/>
    <w:rsid w:val="006568CF"/>
    <w:rsid w:val="0069257B"/>
    <w:rsid w:val="006A1005"/>
    <w:rsid w:val="006A78CC"/>
    <w:rsid w:val="006B1FA2"/>
    <w:rsid w:val="00775031"/>
    <w:rsid w:val="007750B3"/>
    <w:rsid w:val="007E5A3D"/>
    <w:rsid w:val="00A67499"/>
    <w:rsid w:val="00D813C1"/>
    <w:rsid w:val="00DB4A83"/>
    <w:rsid w:val="00F676A8"/>
    <w:rsid w:val="00F7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A54654-867F-4477-89FD-867F8CFC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2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77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41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character" w:customStyle="1" w:styleId="UnresolvedMention">
    <w:name w:val="Unresolved Mention"/>
    <w:basedOn w:val="a1"/>
    <w:uiPriority w:val="99"/>
    <w:semiHidden/>
    <w:unhideWhenUsed/>
    <w:rsid w:val="00184683"/>
    <w:rPr>
      <w:color w:val="605E5C"/>
      <w:shd w:val="clear" w:color="auto" w:fill="E1DFDD"/>
    </w:rPr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0"/>
    <w:tblPr>
      <w:tblStyleRowBandSize w:val="1"/>
      <w:tblStyleColBandSize w:val="1"/>
    </w:tblPr>
  </w:style>
  <w:style w:type="table" w:customStyle="1" w:styleId="afffff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6Zlll8u1vxz25MSs+AWCGNMCw==">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Microsoft 帳戶</cp:lastModifiedBy>
  <cp:revision>4</cp:revision>
  <cp:lastPrinted>2022-04-21T00:12:00Z</cp:lastPrinted>
  <dcterms:created xsi:type="dcterms:W3CDTF">2022-05-03T01:33:00Z</dcterms:created>
  <dcterms:modified xsi:type="dcterms:W3CDTF">2023-06-16T02:37:00Z</dcterms:modified>
</cp:coreProperties>
</file>