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1AD" w:rsidRDefault="00A84543">
      <w:pPr>
        <w:spacing w:line="400" w:lineRule="auto"/>
        <w:jc w:val="center"/>
        <w:rPr>
          <w:rFonts w:ascii="標楷體" w:eastAsia="標楷體" w:hAnsi="標楷體" w:cs="標楷體"/>
          <w:b/>
          <w:sz w:val="32"/>
          <w:szCs w:val="32"/>
        </w:rPr>
      </w:pPr>
      <w:r>
        <w:rPr>
          <w:rFonts w:ascii="標楷體" w:eastAsia="標楷體" w:hAnsi="標楷體" w:cs="標楷體"/>
          <w:b/>
          <w:sz w:val="32"/>
          <w:szCs w:val="32"/>
        </w:rPr>
        <w:t>臺北市立誠正國民中學 11</w:t>
      </w:r>
      <w:r w:rsidR="00847876">
        <w:rPr>
          <w:rFonts w:ascii="標楷體" w:eastAsia="標楷體" w:hAnsi="標楷體" w:cs="標楷體"/>
          <w:b/>
          <w:sz w:val="32"/>
          <w:szCs w:val="32"/>
        </w:rPr>
        <w:t>2</w:t>
      </w:r>
      <w:r>
        <w:rPr>
          <w:rFonts w:ascii="標楷體" w:eastAsia="標楷體" w:hAnsi="標楷體" w:cs="標楷體"/>
          <w:b/>
          <w:sz w:val="32"/>
          <w:szCs w:val="32"/>
        </w:rPr>
        <w:t xml:space="preserve"> 學年度學習課程計畫</w:t>
      </w:r>
    </w:p>
    <w:tbl>
      <w:tblPr>
        <w:tblStyle w:val="af3"/>
        <w:tblW w:w="975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21"/>
        <w:gridCol w:w="1134"/>
        <w:gridCol w:w="1842"/>
        <w:gridCol w:w="2410"/>
        <w:gridCol w:w="1559"/>
        <w:gridCol w:w="2389"/>
      </w:tblGrid>
      <w:tr w:rsidR="002751AD">
        <w:trPr>
          <w:trHeight w:val="567"/>
          <w:jc w:val="center"/>
        </w:trPr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51AD" w:rsidRDefault="00A84543">
            <w:pPr>
              <w:spacing w:line="400" w:lineRule="auto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課程名稱</w:t>
            </w:r>
          </w:p>
        </w:tc>
        <w:tc>
          <w:tcPr>
            <w:tcW w:w="8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51AD" w:rsidRDefault="00A84543">
            <w:pPr>
              <w:spacing w:line="400" w:lineRule="auto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□領域課程：</w:t>
            </w:r>
          </w:p>
          <w:p w:rsidR="002751AD" w:rsidRDefault="00A84543">
            <w:pPr>
              <w:spacing w:line="400" w:lineRule="auto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■特殊需求領域課程：學習策略</w:t>
            </w:r>
          </w:p>
          <w:p w:rsidR="002751AD" w:rsidRDefault="00A84543">
            <w:pPr>
              <w:spacing w:line="400" w:lineRule="auto"/>
              <w:jc w:val="both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/>
                <w:sz w:val="20"/>
                <w:szCs w:val="20"/>
                <w:shd w:val="clear" w:color="auto" w:fill="D9D9D9"/>
              </w:rPr>
              <w:t>註</w:t>
            </w:r>
            <w:proofErr w:type="gramEnd"/>
            <w:r>
              <w:rPr>
                <w:rFonts w:ascii="標楷體" w:eastAsia="標楷體" w:hAnsi="標楷體" w:cs="標楷體"/>
                <w:sz w:val="20"/>
                <w:szCs w:val="20"/>
                <w:shd w:val="clear" w:color="auto" w:fill="D9D9D9"/>
              </w:rPr>
              <w:t>：若有分組，須註明組別</w:t>
            </w:r>
          </w:p>
        </w:tc>
      </w:tr>
      <w:tr w:rsidR="002751AD">
        <w:trPr>
          <w:trHeight w:val="567"/>
          <w:jc w:val="center"/>
        </w:trPr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51AD" w:rsidRDefault="00A84543">
            <w:pPr>
              <w:spacing w:line="400" w:lineRule="auto"/>
              <w:jc w:val="center"/>
              <w:rPr>
                <w:rFonts w:ascii="標楷體" w:eastAsia="標楷體" w:hAnsi="標楷體" w:cs="標楷體"/>
                <w:b/>
              </w:rPr>
            </w:pPr>
            <w:proofErr w:type="gramStart"/>
            <w:r>
              <w:rPr>
                <w:rFonts w:ascii="標楷體" w:eastAsia="標楷體" w:hAnsi="標楷體" w:cs="標楷體"/>
                <w:b/>
              </w:rPr>
              <w:t>班型</w:t>
            </w:r>
            <w:proofErr w:type="gramEnd"/>
          </w:p>
        </w:tc>
        <w:tc>
          <w:tcPr>
            <w:tcW w:w="8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51AD" w:rsidRDefault="00A84543">
            <w:pPr>
              <w:spacing w:line="400" w:lineRule="auto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□特教班 ■資源班</w:t>
            </w:r>
          </w:p>
        </w:tc>
      </w:tr>
      <w:tr w:rsidR="002751AD">
        <w:trPr>
          <w:trHeight w:val="567"/>
          <w:jc w:val="center"/>
        </w:trPr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1AD" w:rsidRDefault="00A84543">
            <w:pPr>
              <w:spacing w:line="400" w:lineRule="auto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實施年級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1AD" w:rsidRDefault="00A84543">
            <w:pPr>
              <w:spacing w:line="400" w:lineRule="auto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 ■7年級 □8年級 □ 9年級</w:t>
            </w:r>
          </w:p>
          <w:p w:rsidR="002751AD" w:rsidRDefault="00A84543">
            <w:pPr>
              <w:spacing w:line="400" w:lineRule="auto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 xml:space="preserve"> □跨年級(o、o、o)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51AD" w:rsidRDefault="00A84543">
            <w:pPr>
              <w:spacing w:line="400" w:lineRule="auto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節數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51AD" w:rsidRDefault="00A84543" w:rsidP="003F71D8">
            <w:pPr>
              <w:spacing w:line="400" w:lineRule="auto"/>
              <w:jc w:val="both"/>
              <w:rPr>
                <w:rFonts w:ascii="標楷體" w:eastAsia="標楷體" w:hAnsi="標楷體" w:cs="標楷體"/>
                <w:strike/>
              </w:rPr>
            </w:pPr>
            <w:r>
              <w:rPr>
                <w:rFonts w:ascii="標楷體" w:eastAsia="標楷體" w:hAnsi="標楷體" w:cs="標楷體"/>
              </w:rPr>
              <w:t>每週</w:t>
            </w:r>
            <w:r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="003F71D8">
              <w:rPr>
                <w:rFonts w:ascii="標楷體" w:eastAsia="標楷體" w:hAnsi="標楷體" w:cs="標楷體"/>
                <w:u w:val="single"/>
              </w:rPr>
              <w:t>1</w:t>
            </w:r>
            <w:r>
              <w:rPr>
                <w:rFonts w:ascii="標楷體" w:eastAsia="標楷體" w:hAnsi="標楷體" w:cs="標楷體"/>
                <w:u w:val="single"/>
              </w:rPr>
              <w:t xml:space="preserve"> </w:t>
            </w:r>
            <w:r>
              <w:rPr>
                <w:rFonts w:ascii="標楷體" w:eastAsia="標楷體" w:hAnsi="標楷體" w:cs="標楷體"/>
              </w:rPr>
              <w:t>節</w:t>
            </w:r>
          </w:p>
        </w:tc>
      </w:tr>
      <w:tr w:rsidR="002751AD">
        <w:trPr>
          <w:trHeight w:val="1413"/>
          <w:jc w:val="center"/>
        </w:trPr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51AD" w:rsidRDefault="00A84543">
            <w:pPr>
              <w:spacing w:line="400" w:lineRule="auto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核心素養</w:t>
            </w:r>
          </w:p>
          <w:p w:rsidR="002751AD" w:rsidRDefault="00A84543">
            <w:pPr>
              <w:spacing w:line="400" w:lineRule="auto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具體內涵</w:t>
            </w:r>
          </w:p>
        </w:tc>
        <w:tc>
          <w:tcPr>
            <w:tcW w:w="8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:rsidR="002751AD" w:rsidRDefault="00A84543">
            <w:pPr>
              <w:jc w:val="both"/>
              <w:rPr>
                <w:rFonts w:ascii="標楷體" w:eastAsia="標楷體" w:hAnsi="標楷體" w:cs="標楷體"/>
                <w:sz w:val="20"/>
                <w:szCs w:val="20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  <w:shd w:val="clear" w:color="auto" w:fill="D9D9D9"/>
              </w:rPr>
              <w:t>可結合總綱、</w:t>
            </w:r>
            <w:proofErr w:type="gramStart"/>
            <w:r>
              <w:rPr>
                <w:rFonts w:ascii="標楷體" w:eastAsia="標楷體" w:hAnsi="標楷體" w:cs="標楷體"/>
                <w:sz w:val="20"/>
                <w:szCs w:val="20"/>
                <w:shd w:val="clear" w:color="auto" w:fill="D9D9D9"/>
              </w:rPr>
              <w:t>相關領綱</w:t>
            </w:r>
            <w:proofErr w:type="gramEnd"/>
            <w:r>
              <w:rPr>
                <w:rFonts w:ascii="標楷體" w:eastAsia="標楷體" w:hAnsi="標楷體" w:cs="標楷體"/>
                <w:sz w:val="20"/>
                <w:szCs w:val="20"/>
                <w:shd w:val="clear" w:color="auto" w:fill="D9D9D9"/>
              </w:rPr>
              <w:t>、或校本指標</w:t>
            </w:r>
          </w:p>
          <w:p w:rsidR="002751AD" w:rsidRDefault="00A84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特學-J-A1</w:t>
            </w:r>
          </w:p>
          <w:p w:rsidR="002751AD" w:rsidRDefault="00A8454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運用學習策略發展良好的學習知能與態度，並展現自我潛能、探索人性、自我價值及生命意義、積極實踐。</w:t>
            </w:r>
          </w:p>
          <w:p w:rsidR="002751AD" w:rsidRDefault="00A84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特學-J-B2</w:t>
            </w:r>
          </w:p>
          <w:p w:rsidR="002751AD" w:rsidRDefault="00A84543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應用學習策略培養科技、資訊與媒體運用能力，進而增進學習的素養，並察覺、思辨人與科技、資訊、媒體之間的互動關係。</w:t>
            </w:r>
          </w:p>
          <w:p w:rsidR="004C094D" w:rsidRDefault="004C094D">
            <w:pPr>
              <w:rPr>
                <w:rFonts w:ascii="標楷體" w:eastAsia="標楷體" w:hAnsi="標楷體" w:cs="標楷體"/>
              </w:rPr>
            </w:pPr>
            <w:r w:rsidRPr="004C094D">
              <w:rPr>
                <w:rFonts w:ascii="標楷體" w:eastAsia="標楷體" w:cs="標楷體" w:hint="eastAsia"/>
                <w:kern w:val="0"/>
              </w:rPr>
              <w:t>特學</w:t>
            </w:r>
            <w:r w:rsidRPr="004C094D">
              <w:rPr>
                <w:rFonts w:ascii="標楷體" w:eastAsia="標楷體" w:cs="標楷體"/>
                <w:kern w:val="0"/>
              </w:rPr>
              <w:t xml:space="preserve">-J-C1 </w:t>
            </w:r>
            <w:r w:rsidRPr="004C094D">
              <w:rPr>
                <w:rFonts w:ascii="標楷體" w:eastAsia="標楷體" w:cs="標楷體" w:hint="eastAsia"/>
                <w:kern w:val="0"/>
              </w:rPr>
              <w:t>運用學習策略發展道德思辨與實踐能力，具備民主素養、法治觀念與環境意識，並主動參與公共事務相關班級團體活動。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528"/>
            </w:tblGrid>
            <w:tr w:rsidR="004C094D" w:rsidRPr="004C094D">
              <w:trPr>
                <w:trHeight w:val="432"/>
              </w:trPr>
              <w:tc>
                <w:tcPr>
                  <w:tcW w:w="6528" w:type="dxa"/>
                </w:tcPr>
                <w:p w:rsidR="004C094D" w:rsidRPr="004C094D" w:rsidRDefault="004C094D" w:rsidP="004C094D">
                  <w:pPr>
                    <w:suppressAutoHyphens w:val="0"/>
                    <w:autoSpaceDE w:val="0"/>
                    <w:adjustRightInd w:val="0"/>
                    <w:textAlignment w:val="auto"/>
                    <w:rPr>
                      <w:rFonts w:ascii="標楷體" w:eastAsia="標楷體" w:cs="標楷體"/>
                      <w:color w:val="E26C09"/>
                      <w:kern w:val="0"/>
                    </w:rPr>
                  </w:pPr>
                </w:p>
              </w:tc>
            </w:tr>
          </w:tbl>
          <w:p w:rsidR="004C094D" w:rsidRPr="004C094D" w:rsidRDefault="004C094D">
            <w:pPr>
              <w:rPr>
                <w:rFonts w:ascii="標楷體" w:eastAsia="標楷體" w:hAnsi="標楷體" w:cs="標楷體"/>
              </w:rPr>
            </w:pPr>
          </w:p>
        </w:tc>
      </w:tr>
      <w:tr w:rsidR="002751AD">
        <w:trPr>
          <w:trHeight w:val="1098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51AD" w:rsidRDefault="00A84543">
            <w:pPr>
              <w:spacing w:line="400" w:lineRule="auto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學習重點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51AD" w:rsidRDefault="00A84543">
            <w:pPr>
              <w:spacing w:line="400" w:lineRule="auto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學習</w:t>
            </w:r>
          </w:p>
          <w:p w:rsidR="002751AD" w:rsidRDefault="00A84543">
            <w:pPr>
              <w:spacing w:line="400" w:lineRule="auto"/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</w:rPr>
              <w:t>表現</w:t>
            </w:r>
          </w:p>
        </w:tc>
        <w:tc>
          <w:tcPr>
            <w:tcW w:w="8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51AD" w:rsidRDefault="00A84543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  <w:shd w:val="clear" w:color="auto" w:fill="D9D9D9"/>
              </w:rPr>
              <w:t>可結合相關</w:t>
            </w:r>
            <w:proofErr w:type="gramStart"/>
            <w:r>
              <w:rPr>
                <w:rFonts w:ascii="標楷體" w:eastAsia="標楷體" w:hAnsi="標楷體" w:cs="標楷體"/>
                <w:sz w:val="20"/>
                <w:szCs w:val="20"/>
                <w:shd w:val="clear" w:color="auto" w:fill="D9D9D9"/>
              </w:rPr>
              <w:t>領綱或</w:t>
            </w:r>
            <w:proofErr w:type="gramEnd"/>
            <w:r>
              <w:rPr>
                <w:rFonts w:ascii="標楷體" w:eastAsia="標楷體" w:hAnsi="標楷體" w:cs="標楷體"/>
                <w:sz w:val="20"/>
                <w:szCs w:val="20"/>
                <w:shd w:val="clear" w:color="auto" w:fill="D9D9D9"/>
              </w:rPr>
              <w:t>調整</w:t>
            </w:r>
          </w:p>
          <w:p w:rsidR="002751AD" w:rsidRDefault="00A84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特學1-Ⅳ-1 根 據環境或學習訊息轉換注意力及調整專注時間。</w:t>
            </w:r>
          </w:p>
          <w:p w:rsidR="002751AD" w:rsidRDefault="00A84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特學1-Ⅳ-2 運 用多元的記憶方法增進對學習內容的精熟度。</w:t>
            </w:r>
          </w:p>
          <w:p w:rsidR="002751AD" w:rsidRDefault="00A84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特學1-Ⅳ-3 重新組織及歸納學習內容。</w:t>
            </w:r>
          </w:p>
          <w:p w:rsidR="004C094D" w:rsidRPr="004C094D" w:rsidRDefault="004C094D" w:rsidP="004C094D">
            <w:pPr>
              <w:suppressAutoHyphens w:val="0"/>
              <w:autoSpaceDE w:val="0"/>
              <w:adjustRightInd w:val="0"/>
              <w:textAlignment w:val="auto"/>
              <w:rPr>
                <w:rFonts w:ascii="標楷體" w:eastAsia="標楷體" w:cs="標楷體"/>
                <w:kern w:val="0"/>
                <w:sz w:val="23"/>
                <w:szCs w:val="23"/>
              </w:rPr>
            </w:pPr>
            <w:r w:rsidRPr="004C094D">
              <w:rPr>
                <w:rFonts w:ascii="標楷體" w:eastAsia="標楷體" w:cs="標楷體" w:hint="eastAsia"/>
                <w:kern w:val="0"/>
                <w:sz w:val="23"/>
                <w:szCs w:val="23"/>
              </w:rPr>
              <w:t>特學</w:t>
            </w:r>
            <w:r w:rsidRPr="004C094D">
              <w:rPr>
                <w:rFonts w:ascii="標楷體" w:eastAsia="標楷體" w:cs="標楷體"/>
                <w:kern w:val="0"/>
                <w:sz w:val="23"/>
                <w:szCs w:val="23"/>
              </w:rPr>
              <w:t>2-</w:t>
            </w:r>
            <w:r w:rsidRPr="004C094D">
              <w:rPr>
                <w:rFonts w:ascii="標楷體" w:eastAsia="標楷體" w:cs="標楷體" w:hint="eastAsia"/>
                <w:kern w:val="0"/>
                <w:sz w:val="23"/>
                <w:szCs w:val="23"/>
              </w:rPr>
              <w:t>Ⅳ</w:t>
            </w:r>
            <w:r w:rsidRPr="004C094D">
              <w:rPr>
                <w:rFonts w:ascii="標楷體" w:eastAsia="標楷體" w:cs="標楷體"/>
                <w:kern w:val="0"/>
                <w:sz w:val="23"/>
                <w:szCs w:val="23"/>
              </w:rPr>
              <w:t>-1</w:t>
            </w:r>
            <w:r w:rsidRPr="004C094D">
              <w:rPr>
                <w:rFonts w:ascii="標楷體" w:eastAsia="標楷體" w:cs="標楷體" w:hint="eastAsia"/>
                <w:kern w:val="0"/>
                <w:sz w:val="23"/>
                <w:szCs w:val="23"/>
              </w:rPr>
              <w:t>表現主動的學習態度。</w:t>
            </w:r>
          </w:p>
          <w:p w:rsidR="004C094D" w:rsidRPr="00102F31" w:rsidRDefault="004C094D" w:rsidP="004C094D">
            <w:pPr>
              <w:suppressAutoHyphens w:val="0"/>
              <w:autoSpaceDE w:val="0"/>
              <w:adjustRightInd w:val="0"/>
              <w:textAlignment w:val="auto"/>
              <w:rPr>
                <w:rFonts w:ascii="標楷體" w:eastAsia="標楷體" w:cs="標楷體"/>
                <w:kern w:val="0"/>
                <w:sz w:val="23"/>
                <w:szCs w:val="23"/>
              </w:rPr>
            </w:pPr>
            <w:r w:rsidRPr="004C094D">
              <w:rPr>
                <w:rFonts w:ascii="標楷體" w:eastAsia="標楷體" w:cs="標楷體" w:hint="eastAsia"/>
                <w:kern w:val="0"/>
                <w:sz w:val="23"/>
                <w:szCs w:val="23"/>
              </w:rPr>
              <w:t>特學</w:t>
            </w:r>
            <w:r w:rsidRPr="004C094D">
              <w:rPr>
                <w:rFonts w:ascii="標楷體" w:eastAsia="標楷體" w:cs="標楷體"/>
                <w:kern w:val="0"/>
                <w:sz w:val="23"/>
                <w:szCs w:val="23"/>
              </w:rPr>
              <w:t>2-</w:t>
            </w:r>
            <w:r w:rsidRPr="004C094D">
              <w:rPr>
                <w:rFonts w:ascii="標楷體" w:eastAsia="標楷體" w:cs="標楷體" w:hint="eastAsia"/>
                <w:kern w:val="0"/>
                <w:sz w:val="23"/>
                <w:szCs w:val="23"/>
              </w:rPr>
              <w:t>Ⅳ</w:t>
            </w:r>
            <w:r w:rsidRPr="004C094D">
              <w:rPr>
                <w:rFonts w:ascii="標楷體" w:eastAsia="標楷體" w:cs="標楷體"/>
                <w:kern w:val="0"/>
                <w:sz w:val="23"/>
                <w:szCs w:val="23"/>
              </w:rPr>
              <w:t>-2</w:t>
            </w:r>
            <w:r w:rsidRPr="004C094D">
              <w:rPr>
                <w:rFonts w:ascii="標楷體" w:eastAsia="標楷體" w:cs="標楷體" w:hint="eastAsia"/>
                <w:kern w:val="0"/>
                <w:sz w:val="23"/>
                <w:szCs w:val="23"/>
              </w:rPr>
              <w:t>分享自我學習經驗。</w:t>
            </w:r>
          </w:p>
          <w:p w:rsidR="00102F31" w:rsidRPr="009B3E2E" w:rsidRDefault="00102F31" w:rsidP="00102F31">
            <w:pPr>
              <w:suppressAutoHyphens w:val="0"/>
              <w:autoSpaceDE w:val="0"/>
              <w:adjustRightInd w:val="0"/>
              <w:textAlignment w:val="auto"/>
              <w:rPr>
                <w:rFonts w:ascii="標楷體" w:eastAsia="標楷體" w:cs="標楷體"/>
                <w:kern w:val="0"/>
              </w:rPr>
            </w:pPr>
            <w:r w:rsidRPr="009B3E2E">
              <w:rPr>
                <w:rFonts w:ascii="標楷體" w:eastAsia="標楷體" w:cs="標楷體" w:hint="eastAsia"/>
                <w:kern w:val="0"/>
              </w:rPr>
              <w:t>特學</w:t>
            </w:r>
            <w:r w:rsidRPr="009B3E2E">
              <w:rPr>
                <w:rFonts w:ascii="標楷體" w:eastAsia="標楷體" w:cs="標楷體"/>
                <w:kern w:val="0"/>
              </w:rPr>
              <w:t>3-</w:t>
            </w:r>
            <w:r w:rsidRPr="009B3E2E">
              <w:rPr>
                <w:rFonts w:ascii="標楷體" w:eastAsia="標楷體" w:cs="標楷體" w:hint="eastAsia"/>
                <w:kern w:val="0"/>
              </w:rPr>
              <w:t>Ⅳ</w:t>
            </w:r>
            <w:r w:rsidRPr="009B3E2E">
              <w:rPr>
                <w:rFonts w:ascii="標楷體" w:eastAsia="標楷體" w:cs="標楷體"/>
                <w:kern w:val="0"/>
              </w:rPr>
              <w:t xml:space="preserve">-1 </w:t>
            </w:r>
            <w:r w:rsidRPr="009B3E2E">
              <w:rPr>
                <w:rFonts w:ascii="標楷體" w:eastAsia="標楷體" w:cs="標楷體" w:hint="eastAsia"/>
                <w:kern w:val="0"/>
              </w:rPr>
              <w:t>規劃自我的學習環境。</w:t>
            </w:r>
          </w:p>
          <w:p w:rsidR="00102F31" w:rsidRPr="009B3E2E" w:rsidRDefault="00102F31" w:rsidP="00102F31">
            <w:pPr>
              <w:suppressAutoHyphens w:val="0"/>
              <w:autoSpaceDE w:val="0"/>
              <w:adjustRightInd w:val="0"/>
              <w:textAlignment w:val="auto"/>
              <w:rPr>
                <w:rFonts w:ascii="標楷體" w:eastAsia="標楷體" w:cs="標楷體"/>
                <w:kern w:val="0"/>
              </w:rPr>
            </w:pPr>
            <w:r w:rsidRPr="009B3E2E">
              <w:rPr>
                <w:rFonts w:ascii="標楷體" w:eastAsia="標楷體" w:cs="標楷體" w:hint="eastAsia"/>
                <w:kern w:val="0"/>
              </w:rPr>
              <w:t>特學</w:t>
            </w:r>
            <w:r w:rsidRPr="009B3E2E">
              <w:rPr>
                <w:rFonts w:ascii="標楷體" w:eastAsia="標楷體" w:cs="標楷體"/>
                <w:kern w:val="0"/>
              </w:rPr>
              <w:t>3-</w:t>
            </w:r>
            <w:r w:rsidRPr="009B3E2E">
              <w:rPr>
                <w:rFonts w:ascii="標楷體" w:eastAsia="標楷體" w:cs="標楷體" w:hint="eastAsia"/>
                <w:kern w:val="0"/>
              </w:rPr>
              <w:t>Ⅳ</w:t>
            </w:r>
            <w:r w:rsidRPr="009B3E2E">
              <w:rPr>
                <w:rFonts w:ascii="標楷體" w:eastAsia="標楷體" w:cs="標楷體"/>
                <w:kern w:val="0"/>
              </w:rPr>
              <w:t xml:space="preserve">-2 </w:t>
            </w:r>
            <w:r w:rsidRPr="009B3E2E">
              <w:rPr>
                <w:rFonts w:ascii="標楷體" w:eastAsia="標楷體" w:cs="標楷體" w:hint="eastAsia"/>
                <w:kern w:val="0"/>
              </w:rPr>
              <w:t>運用多元工具解決學習問題。</w:t>
            </w:r>
          </w:p>
          <w:p w:rsidR="00102F31" w:rsidRPr="009B3E2E" w:rsidRDefault="00102F31" w:rsidP="00102F31">
            <w:pPr>
              <w:suppressAutoHyphens w:val="0"/>
              <w:autoSpaceDE w:val="0"/>
              <w:adjustRightInd w:val="0"/>
              <w:textAlignment w:val="auto"/>
              <w:rPr>
                <w:rFonts w:ascii="標楷體" w:eastAsia="標楷體" w:cs="標楷體"/>
                <w:kern w:val="0"/>
              </w:rPr>
            </w:pPr>
            <w:r w:rsidRPr="009B3E2E">
              <w:rPr>
                <w:rFonts w:ascii="標楷體" w:eastAsia="標楷體" w:cs="標楷體" w:hint="eastAsia"/>
                <w:kern w:val="0"/>
              </w:rPr>
              <w:t>特學</w:t>
            </w:r>
            <w:r w:rsidRPr="009B3E2E">
              <w:rPr>
                <w:rFonts w:ascii="標楷體" w:eastAsia="標楷體" w:cs="標楷體"/>
                <w:kern w:val="0"/>
              </w:rPr>
              <w:t>4-</w:t>
            </w:r>
            <w:r w:rsidRPr="009B3E2E">
              <w:rPr>
                <w:rFonts w:ascii="標楷體" w:eastAsia="標楷體" w:cs="標楷體" w:hint="eastAsia"/>
                <w:kern w:val="0"/>
              </w:rPr>
              <w:t>Ⅳ</w:t>
            </w:r>
            <w:r w:rsidRPr="009B3E2E">
              <w:rPr>
                <w:rFonts w:ascii="標楷體" w:eastAsia="標楷體" w:cs="標楷體"/>
                <w:kern w:val="0"/>
              </w:rPr>
              <w:t xml:space="preserve">-2 </w:t>
            </w:r>
            <w:r w:rsidRPr="009B3E2E">
              <w:rPr>
                <w:rFonts w:ascii="標楷體" w:eastAsia="標楷體" w:cs="標楷體" w:hint="eastAsia"/>
                <w:kern w:val="0"/>
              </w:rPr>
              <w:t>分析學習內容並適時調整學習方法。</w:t>
            </w:r>
          </w:p>
          <w:p w:rsidR="002751AD" w:rsidRPr="00102F31" w:rsidRDefault="00102F31" w:rsidP="00102F31">
            <w:pPr>
              <w:jc w:val="both"/>
              <w:rPr>
                <w:rFonts w:ascii="標楷體" w:eastAsia="標楷體" w:hAnsi="標楷體" w:cs="標楷體"/>
              </w:rPr>
            </w:pPr>
            <w:r w:rsidRPr="009B3E2E">
              <w:rPr>
                <w:rFonts w:ascii="標楷體" w:eastAsia="標楷體" w:cs="標楷體" w:hint="eastAsia"/>
                <w:kern w:val="0"/>
              </w:rPr>
              <w:t>特學</w:t>
            </w:r>
            <w:r w:rsidRPr="009B3E2E">
              <w:rPr>
                <w:rFonts w:ascii="標楷體" w:eastAsia="標楷體" w:cs="標楷體"/>
                <w:kern w:val="0"/>
              </w:rPr>
              <w:t>4-</w:t>
            </w:r>
            <w:r w:rsidRPr="009B3E2E">
              <w:rPr>
                <w:rFonts w:ascii="標楷體" w:eastAsia="標楷體" w:cs="標楷體" w:hint="eastAsia"/>
                <w:kern w:val="0"/>
              </w:rPr>
              <w:t>Ⅳ</w:t>
            </w:r>
            <w:r w:rsidRPr="009B3E2E">
              <w:rPr>
                <w:rFonts w:ascii="標楷體" w:eastAsia="標楷體" w:cs="標楷體"/>
                <w:kern w:val="0"/>
              </w:rPr>
              <w:t xml:space="preserve">-5 </w:t>
            </w:r>
            <w:r w:rsidRPr="009B3E2E">
              <w:rPr>
                <w:rFonts w:ascii="標楷體" w:eastAsia="標楷體" w:cs="標楷體" w:hint="eastAsia"/>
                <w:kern w:val="0"/>
              </w:rPr>
              <w:t>依據需求調整學習或作息時間。</w:t>
            </w:r>
          </w:p>
        </w:tc>
      </w:tr>
      <w:tr w:rsidR="002751AD" w:rsidTr="00B208A7">
        <w:trPr>
          <w:trHeight w:val="274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751AD" w:rsidRDefault="002751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51AD" w:rsidRDefault="00A84543">
            <w:pPr>
              <w:spacing w:line="400" w:lineRule="auto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學習</w:t>
            </w:r>
          </w:p>
          <w:p w:rsidR="002751AD" w:rsidRDefault="00A84543">
            <w:pPr>
              <w:spacing w:line="400" w:lineRule="auto"/>
              <w:jc w:val="center"/>
              <w:rPr>
                <w:rFonts w:ascii="標楷體" w:eastAsia="標楷體" w:hAnsi="標楷體" w:cs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cs="標楷體"/>
                <w:b/>
              </w:rPr>
              <w:t>內容</w:t>
            </w:r>
          </w:p>
        </w:tc>
        <w:tc>
          <w:tcPr>
            <w:tcW w:w="8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751AD" w:rsidRDefault="00A84543">
            <w:pPr>
              <w:spacing w:line="400" w:lineRule="auto"/>
              <w:jc w:val="both"/>
              <w:rPr>
                <w:rFonts w:ascii="標楷體" w:eastAsia="標楷體" w:hAnsi="標楷體" w:cs="標楷體"/>
                <w:sz w:val="20"/>
                <w:szCs w:val="20"/>
                <w:shd w:val="clear" w:color="auto" w:fill="D9D9D9"/>
              </w:rPr>
            </w:pPr>
            <w:r>
              <w:rPr>
                <w:rFonts w:ascii="標楷體" w:eastAsia="標楷體" w:hAnsi="標楷體" w:cs="標楷體"/>
                <w:sz w:val="20"/>
                <w:szCs w:val="20"/>
                <w:shd w:val="clear" w:color="auto" w:fill="D9D9D9"/>
              </w:rPr>
              <w:t>可結合相關</w:t>
            </w:r>
            <w:proofErr w:type="gramStart"/>
            <w:r>
              <w:rPr>
                <w:rFonts w:ascii="標楷體" w:eastAsia="標楷體" w:hAnsi="標楷體" w:cs="標楷體"/>
                <w:sz w:val="20"/>
                <w:szCs w:val="20"/>
                <w:shd w:val="clear" w:color="auto" w:fill="D9D9D9"/>
              </w:rPr>
              <w:t>領綱或</w:t>
            </w:r>
            <w:proofErr w:type="gramEnd"/>
            <w:r>
              <w:rPr>
                <w:rFonts w:ascii="標楷體" w:eastAsia="標楷體" w:hAnsi="標楷體" w:cs="標楷體"/>
                <w:sz w:val="20"/>
                <w:szCs w:val="20"/>
                <w:shd w:val="clear" w:color="auto" w:fill="D9D9D9"/>
              </w:rPr>
              <w:t>調整</w:t>
            </w:r>
          </w:p>
          <w:p w:rsidR="002751AD" w:rsidRDefault="00A84543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特學A-Ⅳ-1 多元的學習環境或訊息。</w:t>
            </w:r>
          </w:p>
          <w:p w:rsidR="002751AD" w:rsidRDefault="00A84543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特學A-Ⅳ-2 多元的記憶和組織方法。</w:t>
            </w:r>
          </w:p>
          <w:p w:rsidR="002751AD" w:rsidRDefault="00A84543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特學A-Ⅳ-3 文章架構。</w:t>
            </w:r>
          </w:p>
          <w:p w:rsidR="002751AD" w:rsidRDefault="00A84543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特學A-Ⅳ-5 教材中的輔助解釋、脈絡或關鍵字句。</w:t>
            </w:r>
          </w:p>
          <w:p w:rsidR="002751AD" w:rsidRDefault="00A84543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特學C-Ⅳ-1 學習環境的規劃內容。</w:t>
            </w:r>
          </w:p>
          <w:p w:rsidR="002751AD" w:rsidRDefault="00A84543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特學C-Ⅳ-2 解決學習問題的多元工具。</w:t>
            </w:r>
          </w:p>
          <w:p w:rsidR="00B208A7" w:rsidRPr="00B208A7" w:rsidRDefault="00B208A7" w:rsidP="00B208A7">
            <w:pPr>
              <w:suppressAutoHyphens w:val="0"/>
              <w:autoSpaceDE w:val="0"/>
              <w:adjustRightInd w:val="0"/>
              <w:textAlignment w:val="auto"/>
              <w:rPr>
                <w:rFonts w:ascii="標楷體" w:eastAsia="標楷體" w:cs="標楷體"/>
                <w:kern w:val="0"/>
              </w:rPr>
            </w:pPr>
            <w:r w:rsidRPr="00B208A7">
              <w:rPr>
                <w:rFonts w:ascii="標楷體" w:eastAsia="標楷體" w:cs="標楷體" w:hint="eastAsia"/>
                <w:kern w:val="0"/>
              </w:rPr>
              <w:t>特學</w:t>
            </w:r>
            <w:r w:rsidRPr="00B208A7">
              <w:rPr>
                <w:rFonts w:ascii="標楷體" w:eastAsia="標楷體" w:cs="標楷體"/>
                <w:kern w:val="0"/>
              </w:rPr>
              <w:t>D-</w:t>
            </w:r>
            <w:r w:rsidRPr="00B208A7">
              <w:rPr>
                <w:rFonts w:ascii="標楷體" w:eastAsia="標楷體" w:cs="標楷體" w:hint="eastAsia"/>
                <w:kern w:val="0"/>
              </w:rPr>
              <w:t>Ⅳ</w:t>
            </w:r>
            <w:r w:rsidRPr="00B208A7">
              <w:rPr>
                <w:rFonts w:ascii="標楷體" w:eastAsia="標楷體" w:cs="標楷體"/>
                <w:kern w:val="0"/>
              </w:rPr>
              <w:t xml:space="preserve">-1 </w:t>
            </w:r>
            <w:r w:rsidRPr="00B208A7">
              <w:rPr>
                <w:rFonts w:ascii="標楷體" w:eastAsia="標楷體" w:cs="標楷體" w:hint="eastAsia"/>
                <w:kern w:val="0"/>
              </w:rPr>
              <w:t>應試結果分析檢討。</w:t>
            </w:r>
          </w:p>
          <w:p w:rsidR="00B208A7" w:rsidRPr="00B208A7" w:rsidRDefault="00B208A7" w:rsidP="00B208A7">
            <w:pPr>
              <w:jc w:val="both"/>
              <w:rPr>
                <w:rFonts w:ascii="標楷體" w:eastAsia="標楷體" w:hAnsi="標楷體" w:cs="標楷體"/>
              </w:rPr>
            </w:pPr>
            <w:r w:rsidRPr="00B208A7">
              <w:rPr>
                <w:rFonts w:ascii="標楷體" w:eastAsia="標楷體" w:cs="標楷體" w:hint="eastAsia"/>
                <w:kern w:val="0"/>
              </w:rPr>
              <w:t>特學</w:t>
            </w:r>
            <w:r w:rsidRPr="00B208A7">
              <w:rPr>
                <w:rFonts w:ascii="標楷體" w:eastAsia="標楷體" w:cs="標楷體"/>
                <w:kern w:val="0"/>
              </w:rPr>
              <w:t>D-</w:t>
            </w:r>
            <w:r w:rsidRPr="00B208A7">
              <w:rPr>
                <w:rFonts w:ascii="標楷體" w:eastAsia="標楷體" w:cs="標楷體" w:hint="eastAsia"/>
                <w:kern w:val="0"/>
              </w:rPr>
              <w:t>Ⅳ</w:t>
            </w:r>
            <w:r w:rsidRPr="00B208A7">
              <w:rPr>
                <w:rFonts w:ascii="標楷體" w:eastAsia="標楷體" w:cs="標楷體"/>
                <w:kern w:val="0"/>
              </w:rPr>
              <w:t xml:space="preserve">-4 </w:t>
            </w:r>
            <w:r w:rsidRPr="00B208A7">
              <w:rPr>
                <w:rFonts w:ascii="標楷體" w:eastAsia="標楷體" w:cs="標楷體" w:hint="eastAsia"/>
                <w:kern w:val="0"/>
              </w:rPr>
              <w:t>依需求規劃的作息時間表。</w:t>
            </w:r>
          </w:p>
        </w:tc>
      </w:tr>
      <w:tr w:rsidR="002751AD">
        <w:trPr>
          <w:trHeight w:val="1018"/>
          <w:jc w:val="center"/>
        </w:trPr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51AD" w:rsidRDefault="00A84543">
            <w:pPr>
              <w:spacing w:line="400" w:lineRule="auto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課程目標</w:t>
            </w:r>
          </w:p>
          <w:p w:rsidR="002751AD" w:rsidRDefault="00A84543">
            <w:pPr>
              <w:spacing w:line="400" w:lineRule="auto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  <w:shd w:val="clear" w:color="auto" w:fill="D9D9D9"/>
              </w:rPr>
              <w:t>(學年目標)</w:t>
            </w:r>
          </w:p>
        </w:tc>
        <w:tc>
          <w:tcPr>
            <w:tcW w:w="8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51AD" w:rsidRDefault="00A845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能使用歷史、地理與公民課本內容作重點整理筆記</w:t>
            </w:r>
          </w:p>
          <w:p w:rsidR="002751AD" w:rsidRPr="00C828BE" w:rsidRDefault="00A845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</w:rPr>
            </w:pPr>
            <w:r w:rsidRPr="00C828BE">
              <w:rPr>
                <w:rFonts w:ascii="標楷體" w:eastAsia="標楷體" w:hAnsi="標楷體" w:cs="標楷體"/>
                <w:color w:val="000000"/>
              </w:rPr>
              <w:t>能</w:t>
            </w:r>
            <w:r w:rsidRPr="00C828BE">
              <w:rPr>
                <w:rFonts w:ascii="標楷體" w:eastAsia="標楷體" w:hAnsi="標楷體" w:cs="標楷體-WinCharSetFFFF-H"/>
              </w:rPr>
              <w:t>將學習內容做成組織圖</w:t>
            </w:r>
            <w:proofErr w:type="gramStart"/>
            <w:r w:rsidRPr="00C828BE">
              <w:rPr>
                <w:rFonts w:ascii="標楷體" w:eastAsia="標楷體" w:hAnsi="標楷體" w:cs="標楷體-WinCharSetFFFF-H"/>
              </w:rPr>
              <w:t>（</w:t>
            </w:r>
            <w:proofErr w:type="gramEnd"/>
            <w:r w:rsidRPr="00C828BE">
              <w:rPr>
                <w:rFonts w:ascii="標楷體" w:eastAsia="標楷體" w:hAnsi="標楷體" w:cs="標楷體-WinCharSetFFFF-H"/>
              </w:rPr>
              <w:t>如：表格、圖表或心智圖</w:t>
            </w:r>
            <w:proofErr w:type="gramStart"/>
            <w:r w:rsidRPr="00C828BE">
              <w:rPr>
                <w:rFonts w:ascii="標楷體" w:eastAsia="標楷體" w:hAnsi="標楷體" w:cs="標楷體-WinCharSetFFFF-H"/>
              </w:rPr>
              <w:t>）</w:t>
            </w:r>
            <w:proofErr w:type="gramEnd"/>
          </w:p>
          <w:p w:rsidR="002751AD" w:rsidRDefault="00A845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會製作自己的讀書計畫適當安排時間</w:t>
            </w:r>
          </w:p>
          <w:p w:rsidR="002751AD" w:rsidRDefault="00A8454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會選擇適合自己的學習管道及學習技巧</w:t>
            </w:r>
          </w:p>
        </w:tc>
      </w:tr>
      <w:tr w:rsidR="002751AD">
        <w:trPr>
          <w:trHeight w:val="663"/>
          <w:jc w:val="center"/>
        </w:trPr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1AD" w:rsidRDefault="00A84543">
            <w:pPr>
              <w:spacing w:line="400" w:lineRule="auto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lastRenderedPageBreak/>
              <w:t>學習進度</w:t>
            </w:r>
          </w:p>
          <w:p w:rsidR="002751AD" w:rsidRDefault="00A84543">
            <w:pPr>
              <w:spacing w:line="400" w:lineRule="auto"/>
              <w:jc w:val="center"/>
              <w:rPr>
                <w:rFonts w:ascii="標楷體" w:eastAsia="標楷體" w:hAnsi="標楷體" w:cs="標楷體"/>
                <w:b/>
              </w:rPr>
            </w:pPr>
            <w:proofErr w:type="gramStart"/>
            <w:r>
              <w:rPr>
                <w:rFonts w:ascii="標楷體" w:eastAsia="標楷體" w:hAnsi="標楷體" w:cs="標楷體"/>
                <w:b/>
              </w:rPr>
              <w:t>週</w:t>
            </w:r>
            <w:proofErr w:type="gramEnd"/>
            <w:r>
              <w:rPr>
                <w:rFonts w:ascii="標楷體" w:eastAsia="標楷體" w:hAnsi="標楷體" w:cs="標楷體"/>
                <w:b/>
              </w:rPr>
              <w:t>次/節數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51AD" w:rsidRDefault="00A84543">
            <w:pPr>
              <w:spacing w:line="400" w:lineRule="auto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單元主題</w:t>
            </w:r>
          </w:p>
        </w:tc>
        <w:tc>
          <w:tcPr>
            <w:tcW w:w="6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751AD" w:rsidRDefault="00A84543">
            <w:pPr>
              <w:spacing w:line="400" w:lineRule="auto"/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單元內容與學習活動</w:t>
            </w:r>
          </w:p>
        </w:tc>
      </w:tr>
      <w:tr w:rsidR="00B208A7" w:rsidTr="000A7B72">
        <w:trPr>
          <w:trHeight w:val="45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08A7" w:rsidRDefault="00B208A7" w:rsidP="00B208A7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第</w:t>
            </w:r>
          </w:p>
          <w:p w:rsidR="00B208A7" w:rsidRDefault="00B208A7" w:rsidP="00B208A7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1</w:t>
            </w:r>
          </w:p>
          <w:p w:rsidR="00B208A7" w:rsidRDefault="00B208A7" w:rsidP="00B208A7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學期</w:t>
            </w:r>
          </w:p>
          <w:p w:rsidR="00B208A7" w:rsidRDefault="00B208A7" w:rsidP="00B208A7">
            <w:pPr>
              <w:jc w:val="center"/>
              <w:rPr>
                <w:rFonts w:ascii="標楷體" w:eastAsia="標楷體" w:hAnsi="標楷體" w:cs="標楷體"/>
                <w:b/>
              </w:rPr>
            </w:pPr>
          </w:p>
          <w:p w:rsidR="00B208A7" w:rsidRDefault="00B208A7" w:rsidP="00B208A7">
            <w:pPr>
              <w:rPr>
                <w:rFonts w:ascii="標楷體" w:eastAsia="標楷體" w:hAnsi="標楷體" w:cs="標楷體"/>
                <w:b/>
              </w:rPr>
            </w:pPr>
          </w:p>
          <w:p w:rsidR="00B208A7" w:rsidRDefault="00B208A7" w:rsidP="00B208A7">
            <w:pPr>
              <w:jc w:val="center"/>
              <w:rPr>
                <w:rFonts w:ascii="標楷體" w:eastAsia="標楷體" w:hAnsi="標楷體" w:cs="標楷體"/>
                <w:b/>
              </w:rPr>
            </w:pPr>
          </w:p>
          <w:p w:rsidR="00B208A7" w:rsidRDefault="00B208A7" w:rsidP="00B208A7">
            <w:pPr>
              <w:rPr>
                <w:rFonts w:ascii="標楷體" w:eastAsia="標楷體" w:hAnsi="標楷體" w:cs="標楷體"/>
                <w:b/>
              </w:rPr>
            </w:pPr>
          </w:p>
          <w:p w:rsidR="00B208A7" w:rsidRDefault="00B208A7" w:rsidP="00B208A7">
            <w:pPr>
              <w:jc w:val="center"/>
              <w:rPr>
                <w:rFonts w:ascii="標楷體" w:eastAsia="標楷體" w:hAnsi="標楷體" w:cs="標楷體"/>
                <w:b/>
              </w:rPr>
            </w:pPr>
          </w:p>
          <w:p w:rsidR="00B208A7" w:rsidRDefault="00B208A7" w:rsidP="00B208A7">
            <w:pPr>
              <w:jc w:val="center"/>
              <w:rPr>
                <w:rFonts w:ascii="標楷體" w:eastAsia="標楷體" w:hAnsi="標楷體" w:cs="標楷體"/>
                <w:b/>
              </w:rPr>
            </w:pPr>
          </w:p>
          <w:p w:rsidR="00B208A7" w:rsidRDefault="00B208A7" w:rsidP="00B208A7">
            <w:pPr>
              <w:jc w:val="center"/>
              <w:rPr>
                <w:rFonts w:ascii="標楷體" w:eastAsia="標楷體" w:hAnsi="標楷體" w:cs="標楷體"/>
                <w:b/>
              </w:rPr>
            </w:pPr>
          </w:p>
          <w:p w:rsidR="00B208A7" w:rsidRDefault="00B208A7" w:rsidP="00B208A7">
            <w:pPr>
              <w:jc w:val="center"/>
              <w:rPr>
                <w:rFonts w:ascii="標楷體" w:eastAsia="標楷體" w:hAnsi="標楷體" w:cs="標楷體"/>
                <w:b/>
              </w:rPr>
            </w:pPr>
          </w:p>
          <w:p w:rsidR="00B208A7" w:rsidRDefault="00B208A7" w:rsidP="00B208A7">
            <w:pPr>
              <w:jc w:val="center"/>
              <w:rPr>
                <w:rFonts w:ascii="標楷體" w:eastAsia="標楷體" w:hAnsi="標楷體" w:cs="標楷體"/>
                <w:b/>
              </w:rPr>
            </w:pPr>
          </w:p>
          <w:p w:rsidR="00B208A7" w:rsidRDefault="00B208A7" w:rsidP="00B208A7">
            <w:pPr>
              <w:jc w:val="center"/>
              <w:rPr>
                <w:rFonts w:ascii="標楷體" w:eastAsia="標楷體" w:hAnsi="標楷體" w:cs="標楷體"/>
                <w:b/>
              </w:rPr>
            </w:pPr>
          </w:p>
          <w:p w:rsidR="00B208A7" w:rsidRDefault="00B208A7" w:rsidP="00B208A7">
            <w:pPr>
              <w:jc w:val="center"/>
              <w:rPr>
                <w:rFonts w:ascii="標楷體" w:eastAsia="標楷體" w:hAnsi="標楷體" w:cs="標楷體"/>
                <w:b/>
              </w:rPr>
            </w:pPr>
          </w:p>
          <w:p w:rsidR="00B208A7" w:rsidRDefault="00B208A7" w:rsidP="00B208A7">
            <w:pPr>
              <w:jc w:val="center"/>
              <w:rPr>
                <w:rFonts w:ascii="標楷體" w:eastAsia="標楷體" w:hAnsi="標楷體" w:cs="標楷體"/>
                <w:b/>
              </w:rPr>
            </w:pPr>
          </w:p>
          <w:p w:rsidR="00B208A7" w:rsidRDefault="00B208A7" w:rsidP="00B208A7">
            <w:pPr>
              <w:jc w:val="center"/>
              <w:rPr>
                <w:rFonts w:ascii="標楷體" w:eastAsia="標楷體" w:hAnsi="標楷體" w:cs="標楷體"/>
                <w:b/>
              </w:rPr>
            </w:pPr>
          </w:p>
          <w:p w:rsidR="00B208A7" w:rsidRDefault="00B208A7" w:rsidP="00B208A7">
            <w:pPr>
              <w:jc w:val="center"/>
              <w:rPr>
                <w:rFonts w:ascii="標楷體" w:eastAsia="標楷體" w:hAnsi="標楷體" w:cs="標楷體"/>
                <w:b/>
              </w:rPr>
            </w:pPr>
          </w:p>
          <w:p w:rsidR="00B208A7" w:rsidRDefault="00B208A7" w:rsidP="00B208A7">
            <w:pPr>
              <w:jc w:val="center"/>
              <w:rPr>
                <w:rFonts w:ascii="標楷體" w:eastAsia="標楷體" w:hAnsi="標楷體" w:cs="標楷體"/>
                <w:b/>
              </w:rPr>
            </w:pPr>
          </w:p>
          <w:p w:rsidR="00B208A7" w:rsidRDefault="00B208A7" w:rsidP="00B208A7">
            <w:pPr>
              <w:jc w:val="center"/>
              <w:rPr>
                <w:rFonts w:ascii="標楷體" w:eastAsia="標楷體" w:hAnsi="標楷體" w:cs="標楷體"/>
                <w:b/>
              </w:rPr>
            </w:pPr>
          </w:p>
          <w:p w:rsidR="00B208A7" w:rsidRDefault="00B208A7" w:rsidP="00B208A7">
            <w:pPr>
              <w:jc w:val="center"/>
              <w:rPr>
                <w:rFonts w:ascii="標楷體" w:eastAsia="標楷體" w:hAnsi="標楷體" w:cs="標楷體"/>
                <w:b/>
              </w:rPr>
            </w:pPr>
          </w:p>
          <w:p w:rsidR="00B208A7" w:rsidRDefault="00B208A7" w:rsidP="00B208A7">
            <w:pPr>
              <w:jc w:val="center"/>
              <w:rPr>
                <w:rFonts w:ascii="標楷體" w:eastAsia="標楷體" w:hAnsi="標楷體" w:cs="標楷體"/>
                <w:b/>
              </w:rPr>
            </w:pPr>
          </w:p>
          <w:p w:rsidR="00B208A7" w:rsidRDefault="00B208A7" w:rsidP="00B208A7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第</w:t>
            </w:r>
          </w:p>
          <w:p w:rsidR="00B208A7" w:rsidRDefault="00B208A7" w:rsidP="00B208A7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2</w:t>
            </w:r>
          </w:p>
          <w:p w:rsidR="00B208A7" w:rsidRDefault="00B208A7" w:rsidP="00B208A7">
            <w:pPr>
              <w:jc w:val="center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學期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8A7" w:rsidRDefault="00B208A7" w:rsidP="00B208A7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第1~3</w:t>
            </w:r>
            <w:proofErr w:type="gramStart"/>
            <w:r>
              <w:rPr>
                <w:rFonts w:ascii="標楷體" w:eastAsia="標楷體" w:hAnsi="標楷體" w:cs="標楷體"/>
              </w:rPr>
              <w:t>週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08A7" w:rsidRDefault="00B208A7" w:rsidP="00B208A7">
            <w:pPr>
              <w:ind w:left="100" w:hanging="10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選擇適合自己的學習管道</w:t>
            </w:r>
          </w:p>
        </w:tc>
        <w:tc>
          <w:tcPr>
            <w:tcW w:w="635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8A7" w:rsidRDefault="00B208A7" w:rsidP="00B20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1. 體驗不同的學習管道</w:t>
            </w:r>
            <w:r>
              <w:rPr>
                <w:rFonts w:ascii="標楷體" w:eastAsia="標楷體" w:hAnsi="標楷體" w:cs="標楷體"/>
              </w:rPr>
              <w:t>(視覺、聽覺、肢體運作)</w:t>
            </w:r>
          </w:p>
          <w:p w:rsidR="00B208A7" w:rsidRDefault="00B208A7" w:rsidP="00B20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2.</w:t>
            </w:r>
            <w:r>
              <w:rPr>
                <w:rFonts w:ascii="標楷體" w:eastAsia="標楷體" w:hAnsi="標楷體" w:cs="標楷體"/>
              </w:rPr>
              <w:t xml:space="preserve"> 評估自己的學習優勢管道。</w:t>
            </w:r>
          </w:p>
        </w:tc>
      </w:tr>
      <w:tr w:rsidR="00B208A7">
        <w:trPr>
          <w:trHeight w:val="45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08A7" w:rsidRDefault="00B208A7" w:rsidP="00B20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8A7" w:rsidRDefault="00B208A7" w:rsidP="003F71D8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第4~</w:t>
            </w:r>
            <w:r w:rsidR="003F71D8">
              <w:rPr>
                <w:rFonts w:ascii="標楷體" w:eastAsia="標楷體" w:hAnsi="標楷體" w:cs="標楷體"/>
              </w:rPr>
              <w:t>8</w:t>
            </w:r>
            <w:proofErr w:type="gramStart"/>
            <w:r>
              <w:rPr>
                <w:rFonts w:ascii="標楷體" w:eastAsia="標楷體" w:hAnsi="標楷體" w:cs="標楷體"/>
              </w:rPr>
              <w:t>週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08A7" w:rsidRDefault="00B208A7" w:rsidP="00B208A7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畫重點與摘要策略</w:t>
            </w:r>
          </w:p>
        </w:tc>
        <w:tc>
          <w:tcPr>
            <w:tcW w:w="6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8A7" w:rsidRDefault="00B208A7" w:rsidP="00B208A7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1.練習如何覺察文章重點(如人、事、時、地、物等條件)並加以畫線。</w:t>
            </w:r>
          </w:p>
          <w:p w:rsidR="00B208A7" w:rsidRDefault="00B208A7" w:rsidP="00B208A7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2.練習將畫線內容利用表格填空整理成摘要。</w:t>
            </w:r>
          </w:p>
          <w:p w:rsidR="00B208A7" w:rsidRDefault="00B208A7" w:rsidP="00B208A7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3.練習將</w:t>
            </w:r>
            <w:r>
              <w:rPr>
                <w:rFonts w:ascii="標楷體" w:eastAsia="標楷體" w:hAnsi="標楷體" w:cs="標楷體"/>
                <w:color w:val="000000"/>
              </w:rPr>
              <w:t>歷史、地理</w:t>
            </w:r>
            <w:r>
              <w:rPr>
                <w:rFonts w:ascii="標楷體" w:eastAsia="標楷體" w:hAnsi="標楷體" w:cs="標楷體"/>
              </w:rPr>
              <w:t>或</w:t>
            </w:r>
            <w:r>
              <w:rPr>
                <w:rFonts w:ascii="標楷體" w:eastAsia="標楷體" w:hAnsi="標楷體" w:cs="標楷體"/>
                <w:color w:val="000000"/>
              </w:rPr>
              <w:t>公民課本畫出重點</w:t>
            </w:r>
            <w:r>
              <w:rPr>
                <w:rFonts w:ascii="標楷體" w:eastAsia="標楷體" w:hAnsi="標楷體" w:cs="標楷體"/>
              </w:rPr>
              <w:t>並用表格填空整理成摘要。</w:t>
            </w:r>
          </w:p>
        </w:tc>
      </w:tr>
      <w:tr w:rsidR="00B208A7">
        <w:trPr>
          <w:trHeight w:val="45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08A7" w:rsidRDefault="00B208A7" w:rsidP="00B20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208A7" w:rsidRDefault="00B208A7" w:rsidP="003F71D8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</w:t>
            </w:r>
            <w:r w:rsidR="003F71D8">
              <w:rPr>
                <w:rFonts w:ascii="標楷體" w:eastAsia="標楷體" w:hAnsi="標楷體" w:cs="標楷體" w:hint="eastAsia"/>
              </w:rPr>
              <w:t>9</w:t>
            </w:r>
            <w:r>
              <w:rPr>
                <w:rFonts w:ascii="標楷體" w:eastAsia="標楷體" w:hAnsi="標楷體" w:cs="標楷體"/>
              </w:rPr>
              <w:t>~1</w:t>
            </w:r>
            <w:r w:rsidR="003F71D8">
              <w:rPr>
                <w:rFonts w:ascii="標楷體" w:eastAsia="標楷體" w:hAnsi="標楷體" w:cs="標楷體"/>
              </w:rPr>
              <w:t>3</w:t>
            </w:r>
            <w:proofErr w:type="gramStart"/>
            <w:r>
              <w:rPr>
                <w:rFonts w:ascii="標楷體" w:eastAsia="標楷體" w:hAnsi="標楷體" w:cs="標楷體"/>
              </w:rPr>
              <w:t>週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08A7" w:rsidRDefault="00B208A7" w:rsidP="00B208A7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考試策略</w:t>
            </w:r>
            <w:r w:rsidR="009639D9">
              <w:rPr>
                <w:rFonts w:ascii="標楷體" w:eastAsia="標楷體" w:hAnsi="標楷體" w:cs="標楷體"/>
              </w:rPr>
              <w:t>(</w:t>
            </w:r>
            <w:proofErr w:type="gramStart"/>
            <w:r w:rsidR="009639D9">
              <w:rPr>
                <w:rFonts w:ascii="標楷體" w:eastAsia="標楷體" w:hAnsi="標楷體" w:cs="標楷體"/>
              </w:rPr>
              <w:t>一</w:t>
            </w:r>
            <w:proofErr w:type="gramEnd"/>
            <w:r w:rsidR="009639D9"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635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8A7" w:rsidRDefault="00B208A7" w:rsidP="00B20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1.練習用不同方式(詢問、舉手問、抄寫) 確認考試的日期、時間及考試內容。</w:t>
            </w:r>
          </w:p>
          <w:p w:rsidR="00B208A7" w:rsidRDefault="00B208A7" w:rsidP="00B20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2.依據評量方式的指導語正確作答(如紙筆、問答、操作等)</w:t>
            </w:r>
          </w:p>
          <w:p w:rsidR="00B208A7" w:rsidRDefault="00B208A7" w:rsidP="00B20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3.能作答</w:t>
            </w:r>
            <w:proofErr w:type="gramStart"/>
            <w:r>
              <w:rPr>
                <w:rFonts w:ascii="標楷體" w:eastAsia="標楷體" w:hAnsi="標楷體" w:cs="標楷體"/>
                <w:color w:val="000000"/>
              </w:rPr>
              <w:t>不同題</w:t>
            </w:r>
            <w:proofErr w:type="gramEnd"/>
            <w:r>
              <w:rPr>
                <w:rFonts w:ascii="標楷體" w:eastAsia="標楷體" w:hAnsi="標楷體" w:cs="標楷體"/>
                <w:color w:val="000000"/>
              </w:rPr>
              <w:t>型的試題類型(如是非題、選擇題、填充題、問答題)</w:t>
            </w:r>
          </w:p>
          <w:p w:rsidR="00B208A7" w:rsidRDefault="00B208A7" w:rsidP="00B20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4.能自己閱讀考卷指導語的說明正確作答試題。</w:t>
            </w:r>
          </w:p>
          <w:p w:rsidR="00B208A7" w:rsidRDefault="00B208A7" w:rsidP="00B20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5.能自我提醒學習行為(如集中注意力)</w:t>
            </w:r>
          </w:p>
          <w:p w:rsidR="00B208A7" w:rsidRDefault="00B208A7" w:rsidP="00B20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6.能分配作答的時間</w:t>
            </w:r>
          </w:p>
          <w:p w:rsidR="00B208A7" w:rsidRDefault="00B208A7" w:rsidP="00B20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7.能調整作答的順序</w:t>
            </w:r>
          </w:p>
        </w:tc>
      </w:tr>
      <w:tr w:rsidR="00B208A7">
        <w:trPr>
          <w:trHeight w:val="45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08A7" w:rsidRDefault="00B208A7" w:rsidP="00B20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8A7" w:rsidRDefault="00B208A7" w:rsidP="003F71D8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</w:t>
            </w:r>
            <w:r w:rsidR="003F71D8">
              <w:rPr>
                <w:rFonts w:ascii="標楷體" w:eastAsia="標楷體" w:hAnsi="標楷體" w:cs="標楷體"/>
              </w:rPr>
              <w:t>14</w:t>
            </w:r>
            <w:r>
              <w:rPr>
                <w:rFonts w:ascii="標楷體" w:eastAsia="標楷體" w:hAnsi="標楷體" w:cs="標楷體"/>
              </w:rPr>
              <w:t>~1</w:t>
            </w:r>
            <w:r w:rsidR="003F71D8">
              <w:rPr>
                <w:rFonts w:ascii="標楷體" w:eastAsia="標楷體" w:hAnsi="標楷體" w:cs="標楷體"/>
              </w:rPr>
              <w:t>6</w:t>
            </w:r>
            <w:proofErr w:type="gramStart"/>
            <w:r>
              <w:rPr>
                <w:rFonts w:ascii="標楷體" w:eastAsia="標楷體" w:hAnsi="標楷體" w:cs="標楷體"/>
              </w:rPr>
              <w:t>週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08A7" w:rsidRDefault="00B208A7" w:rsidP="00B208A7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發問技巧</w:t>
            </w:r>
          </w:p>
        </w:tc>
        <w:tc>
          <w:tcPr>
            <w:tcW w:w="6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8A7" w:rsidRDefault="00B208A7" w:rsidP="00B20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1.什麼是問題?該怎麼問?</w:t>
            </w:r>
          </w:p>
          <w:p w:rsidR="00B208A7" w:rsidRDefault="00B208A7" w:rsidP="00B20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2.認識各種不同形式的問句。</w:t>
            </w:r>
          </w:p>
          <w:p w:rsidR="00B208A7" w:rsidRDefault="00B208A7" w:rsidP="00B20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3.能明確表達自己的不清楚之處。</w:t>
            </w:r>
          </w:p>
        </w:tc>
      </w:tr>
      <w:tr w:rsidR="00B208A7">
        <w:trPr>
          <w:trHeight w:val="45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08A7" w:rsidRDefault="00B208A7" w:rsidP="00B20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08A7" w:rsidRDefault="00B208A7" w:rsidP="003F71D8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第1</w:t>
            </w:r>
            <w:r w:rsidR="003F71D8">
              <w:rPr>
                <w:rFonts w:ascii="標楷體" w:eastAsia="標楷體" w:hAnsi="標楷體" w:cs="標楷體"/>
              </w:rPr>
              <w:t>7</w:t>
            </w:r>
            <w:r>
              <w:rPr>
                <w:rFonts w:ascii="標楷體" w:eastAsia="標楷體" w:hAnsi="標楷體" w:cs="標楷體"/>
              </w:rPr>
              <w:t>~1</w:t>
            </w:r>
            <w:r w:rsidR="003F71D8">
              <w:rPr>
                <w:rFonts w:ascii="標楷體" w:eastAsia="標楷體" w:hAnsi="標楷體" w:cs="標楷體"/>
              </w:rPr>
              <w:t>8</w:t>
            </w:r>
            <w:proofErr w:type="gramStart"/>
            <w:r>
              <w:rPr>
                <w:rFonts w:ascii="標楷體" w:eastAsia="標楷體" w:hAnsi="標楷體" w:cs="標楷體"/>
              </w:rPr>
              <w:t>週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08A7" w:rsidRDefault="00B208A7" w:rsidP="00B208A7">
            <w:pPr>
              <w:ind w:left="100" w:hanging="10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試題練習</w:t>
            </w:r>
          </w:p>
        </w:tc>
        <w:tc>
          <w:tcPr>
            <w:tcW w:w="635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8A7" w:rsidRDefault="00B208A7" w:rsidP="00B208A7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1.在口頭、視覺提示下，能運用策略選擇可能的正確答案(如:刪去法、</w:t>
            </w:r>
            <w:proofErr w:type="gramStart"/>
            <w:r>
              <w:rPr>
                <w:rFonts w:ascii="標楷體" w:eastAsia="標楷體" w:hAnsi="標楷體" w:cs="標楷體"/>
              </w:rPr>
              <w:t>題項對應</w:t>
            </w:r>
            <w:proofErr w:type="gramEnd"/>
            <w:r>
              <w:rPr>
                <w:rFonts w:ascii="標楷體" w:eastAsia="標楷體" w:hAnsi="標楷體" w:cs="標楷體"/>
              </w:rPr>
              <w:t>法)。</w:t>
            </w:r>
          </w:p>
          <w:p w:rsidR="00B208A7" w:rsidRDefault="00B208A7" w:rsidP="00B208A7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2.在口頭、視覺提示下，能用提示系統調整自己的學習行為。</w:t>
            </w:r>
          </w:p>
        </w:tc>
      </w:tr>
      <w:tr w:rsidR="00B208A7">
        <w:trPr>
          <w:trHeight w:val="45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08A7" w:rsidRDefault="00B208A7" w:rsidP="00B20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08A7" w:rsidRDefault="00B208A7" w:rsidP="003F71D8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第1</w:t>
            </w:r>
            <w:r w:rsidR="003F71D8">
              <w:rPr>
                <w:rFonts w:ascii="標楷體" w:eastAsia="標楷體" w:hAnsi="標楷體" w:cs="標楷體"/>
              </w:rPr>
              <w:t>9</w:t>
            </w:r>
            <w:r>
              <w:rPr>
                <w:rFonts w:ascii="標楷體" w:eastAsia="標楷體" w:hAnsi="標楷體" w:cs="標楷體"/>
              </w:rPr>
              <w:t>~</w:t>
            </w:r>
            <w:r w:rsidR="003F71D8">
              <w:rPr>
                <w:rFonts w:ascii="標楷體" w:eastAsia="標楷體" w:hAnsi="標楷體" w:cs="標楷體"/>
              </w:rPr>
              <w:t>20</w:t>
            </w:r>
            <w:bookmarkStart w:id="0" w:name="_GoBack"/>
            <w:bookmarkEnd w:id="0"/>
            <w:r>
              <w:rPr>
                <w:rFonts w:ascii="標楷體" w:eastAsia="標楷體" w:hAnsi="標楷體" w:cs="標楷體"/>
              </w:rPr>
              <w:t>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208A7" w:rsidRDefault="00B208A7" w:rsidP="00B208A7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學習環境檢核</w:t>
            </w:r>
          </w:p>
        </w:tc>
        <w:tc>
          <w:tcPr>
            <w:tcW w:w="635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08A7" w:rsidRDefault="00B208A7" w:rsidP="00B20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1.區辨不同學習環境的影響，表達適合自己的讀書環境。</w:t>
            </w:r>
          </w:p>
          <w:p w:rsidR="00B208A7" w:rsidRDefault="00B208A7" w:rsidP="00B20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2.能利用學習環境檢核表調整自己的學習環境。</w:t>
            </w:r>
          </w:p>
        </w:tc>
      </w:tr>
      <w:tr w:rsidR="008E60E9">
        <w:trPr>
          <w:trHeight w:val="45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60E9" w:rsidRDefault="008E60E9" w:rsidP="008E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60E9" w:rsidRDefault="008E60E9" w:rsidP="003F71D8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第2</w:t>
            </w:r>
            <w:r w:rsidR="003F71D8">
              <w:rPr>
                <w:rFonts w:ascii="標楷體" w:eastAsia="標楷體" w:hAnsi="標楷體" w:cs="標楷體"/>
              </w:rPr>
              <w:t>1</w:t>
            </w:r>
            <w:proofErr w:type="gramStart"/>
            <w:r>
              <w:rPr>
                <w:rFonts w:ascii="標楷體" w:eastAsia="標楷體" w:hAnsi="標楷體" w:cs="標楷體"/>
              </w:rPr>
              <w:t>週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E60E9" w:rsidRDefault="008E60E9" w:rsidP="008E60E9">
            <w:pPr>
              <w:ind w:left="100" w:hanging="10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期末回饋</w:t>
            </w:r>
          </w:p>
        </w:tc>
        <w:tc>
          <w:tcPr>
            <w:tcW w:w="635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0E9" w:rsidRDefault="008E60E9" w:rsidP="008E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t>統整此學期</w:t>
            </w:r>
            <w:proofErr w:type="gramEnd"/>
            <w:r>
              <w:rPr>
                <w:rFonts w:ascii="標楷體" w:eastAsia="標楷體" w:hAnsi="標楷體" w:cs="標楷體"/>
              </w:rPr>
              <w:t>學習內容</w:t>
            </w:r>
            <w:r w:rsidR="00CC2943">
              <w:rPr>
                <w:rFonts w:ascii="標楷體" w:eastAsia="標楷體" w:hAnsi="標楷體" w:cs="標楷體"/>
                <w:color w:val="000000"/>
              </w:rPr>
              <w:t>。</w:t>
            </w:r>
          </w:p>
        </w:tc>
      </w:tr>
      <w:tr w:rsidR="008E60E9">
        <w:trPr>
          <w:trHeight w:val="45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60E9" w:rsidRDefault="008E60E9" w:rsidP="008E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60E9" w:rsidRDefault="008E60E9" w:rsidP="008E60E9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第1~3</w:t>
            </w:r>
            <w:proofErr w:type="gramStart"/>
            <w:r>
              <w:rPr>
                <w:rFonts w:ascii="標楷體" w:eastAsia="標楷體" w:hAnsi="標楷體" w:cs="標楷體"/>
              </w:rPr>
              <w:t>週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E60E9" w:rsidRDefault="008E60E9" w:rsidP="008E60E9">
            <w:pPr>
              <w:ind w:left="100" w:hanging="10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學習工具</w:t>
            </w:r>
          </w:p>
        </w:tc>
        <w:tc>
          <w:tcPr>
            <w:tcW w:w="6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0E9" w:rsidRDefault="008E60E9" w:rsidP="008E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1</w:t>
            </w:r>
            <w:r>
              <w:rPr>
                <w:rFonts w:ascii="標楷體" w:eastAsia="標楷體" w:hAnsi="標楷體" w:cs="標楷體"/>
                <w:color w:val="000000"/>
              </w:rPr>
              <w:t>.認識學習資源與工具:圖書館、相關學習平台</w:t>
            </w:r>
            <w:r>
              <w:rPr>
                <w:rFonts w:ascii="標楷體" w:eastAsia="標楷體" w:hAnsi="標楷體" w:cs="標楷體" w:hint="eastAsia"/>
                <w:color w:val="000000"/>
              </w:rPr>
              <w:t>-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</w:rPr>
              <w:t>酷課雲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</w:rPr>
              <w:t>、均一。</w:t>
            </w:r>
          </w:p>
          <w:p w:rsidR="008E60E9" w:rsidRPr="000458DE" w:rsidRDefault="008E60E9" w:rsidP="008E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2</w:t>
            </w:r>
            <w:r>
              <w:rPr>
                <w:rFonts w:ascii="標楷體" w:eastAsia="標楷體" w:hAnsi="標楷體" w:cs="標楷體"/>
                <w:color w:val="000000"/>
              </w:rPr>
              <w:t>.常見學習工具的使用方式:網路搜尋關鍵字、各類搜尋引擎</w:t>
            </w:r>
            <w:r>
              <w:rPr>
                <w:rFonts w:ascii="標楷體" w:eastAsia="標楷體" w:hAnsi="標楷體" w:cs="標楷體" w:hint="eastAsia"/>
                <w:color w:val="000000"/>
              </w:rPr>
              <w:t>。</w:t>
            </w:r>
          </w:p>
        </w:tc>
      </w:tr>
      <w:tr w:rsidR="008E60E9">
        <w:trPr>
          <w:trHeight w:val="45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60E9" w:rsidRDefault="008E60E9" w:rsidP="008E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60E9" w:rsidRDefault="008E60E9" w:rsidP="008E60E9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第4~7</w:t>
            </w:r>
            <w:proofErr w:type="gramStart"/>
            <w:r>
              <w:rPr>
                <w:rFonts w:ascii="標楷體" w:eastAsia="標楷體" w:hAnsi="標楷體" w:cs="標楷體"/>
              </w:rPr>
              <w:t>週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E60E9" w:rsidRDefault="008E60E9" w:rsidP="008E60E9">
            <w:pPr>
              <w:ind w:left="100" w:hanging="10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記憶策略</w:t>
            </w:r>
          </w:p>
        </w:tc>
        <w:tc>
          <w:tcPr>
            <w:tcW w:w="6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0E9" w:rsidRPr="00B208A7" w:rsidRDefault="008E60E9" w:rsidP="008E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-WinCharSetFFFF-H" w:eastAsia="標楷體-WinCharSetFFFF-H" w:hAnsi="標楷體-WinCharSetFFFF-H" w:cs="標楷體-WinCharSetFFFF-H"/>
              </w:rPr>
              <w:t>1.</w:t>
            </w:r>
            <w:r>
              <w:rPr>
                <w:rFonts w:ascii="標楷體" w:eastAsia="標楷體" w:hAnsi="標楷體" w:cs="標楷體"/>
                <w:color w:val="000000"/>
              </w:rPr>
              <w:t xml:space="preserve"> 較抽象或無意義的數字或文字轉換為有意義的字詞或句子(</w:t>
            </w:r>
            <w:r w:rsidRPr="00B208A7">
              <w:rPr>
                <w:rFonts w:ascii="標楷體" w:eastAsia="標楷體" w:hAnsi="標楷體" w:cs="標楷體"/>
                <w:color w:val="000000"/>
              </w:rPr>
              <w:t>如諧音轉換法、聯想法、圖像記憶法等</w:t>
            </w:r>
            <w:r>
              <w:rPr>
                <w:rFonts w:ascii="標楷體" w:eastAsia="標楷體" w:hAnsi="標楷體" w:cs="標楷體"/>
                <w:color w:val="000000"/>
              </w:rPr>
              <w:t>)</w:t>
            </w:r>
          </w:p>
          <w:p w:rsidR="008E60E9" w:rsidRDefault="008E60E9" w:rsidP="008E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r w:rsidRPr="00B208A7">
              <w:rPr>
                <w:rFonts w:ascii="標楷體" w:eastAsia="標楷體" w:hAnsi="標楷體" w:cs="標楷體"/>
                <w:color w:val="000000"/>
              </w:rPr>
              <w:t>2.</w:t>
            </w:r>
            <w:r w:rsidRPr="00B208A7">
              <w:rPr>
                <w:rFonts w:ascii="標楷體" w:eastAsia="標楷體" w:hAnsi="標楷體" w:cs="標楷體-WinCharSetFFFF-H"/>
              </w:rPr>
              <w:t xml:space="preserve"> 學習的知識與已經學會的知識經由組合進行推論（如類推法）</w:t>
            </w:r>
          </w:p>
        </w:tc>
      </w:tr>
      <w:tr w:rsidR="008E60E9">
        <w:trPr>
          <w:trHeight w:val="38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60E9" w:rsidRDefault="008E60E9" w:rsidP="008E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E60E9" w:rsidRDefault="008E60E9" w:rsidP="008E60E9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第8~12</w:t>
            </w:r>
            <w:proofErr w:type="gramStart"/>
            <w:r>
              <w:rPr>
                <w:rFonts w:ascii="標楷體" w:eastAsia="標楷體" w:hAnsi="標楷體" w:cs="標楷體"/>
              </w:rPr>
              <w:t>週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E60E9" w:rsidRDefault="008E60E9" w:rsidP="008E60E9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使用概念組織圖</w:t>
            </w:r>
          </w:p>
        </w:tc>
        <w:tc>
          <w:tcPr>
            <w:tcW w:w="635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0E9" w:rsidRDefault="008E60E9" w:rsidP="008E60E9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1.用紅筆畫出</w:t>
            </w:r>
            <w:r>
              <w:rPr>
                <w:rFonts w:ascii="標楷體" w:eastAsia="標楷體" w:hAnsi="標楷體" w:cs="標楷體"/>
                <w:color w:val="000000"/>
              </w:rPr>
              <w:t>歷史、地理</w:t>
            </w:r>
            <w:r>
              <w:rPr>
                <w:rFonts w:ascii="標楷體" w:eastAsia="標楷體" w:hAnsi="標楷體" w:cs="標楷體"/>
              </w:rPr>
              <w:t>或</w:t>
            </w:r>
            <w:r>
              <w:rPr>
                <w:rFonts w:ascii="標楷體" w:eastAsia="標楷體" w:hAnsi="標楷體" w:cs="標楷體"/>
                <w:color w:val="000000"/>
              </w:rPr>
              <w:t>公民課本</w:t>
            </w:r>
            <w:r>
              <w:rPr>
                <w:rFonts w:ascii="標楷體" w:eastAsia="標楷體" w:hAnsi="標楷體" w:cs="標楷體"/>
              </w:rPr>
              <w:t>重點。</w:t>
            </w:r>
          </w:p>
          <w:p w:rsidR="008E60E9" w:rsidRDefault="008E60E9" w:rsidP="008E60E9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2.用關鍵字表示主要概念與組成成分。</w:t>
            </w:r>
          </w:p>
          <w:p w:rsidR="008E60E9" w:rsidRDefault="008E60E9" w:rsidP="008E60E9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3.用不同的顏色，符號，圖案使概念圖更有個人特色。</w:t>
            </w:r>
          </w:p>
        </w:tc>
      </w:tr>
      <w:tr w:rsidR="008E60E9">
        <w:trPr>
          <w:trHeight w:val="45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60E9" w:rsidRDefault="008E60E9" w:rsidP="008E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60E9" w:rsidRDefault="008E60E9" w:rsidP="008E60E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第13~15</w:t>
            </w:r>
            <w:proofErr w:type="gramStart"/>
            <w:r>
              <w:rPr>
                <w:rFonts w:ascii="標楷體" w:eastAsia="標楷體" w:hAnsi="標楷體" w:cs="標楷體"/>
              </w:rPr>
              <w:t>週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E60E9" w:rsidRDefault="008E60E9" w:rsidP="008E60E9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考試策略(二)</w:t>
            </w:r>
          </w:p>
        </w:tc>
        <w:tc>
          <w:tcPr>
            <w:tcW w:w="63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0E9" w:rsidRDefault="008E60E9" w:rsidP="008E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1.進行考後複習活動(如錯誤訂正、題項再練習)</w:t>
            </w:r>
          </w:p>
          <w:p w:rsidR="008E60E9" w:rsidRDefault="008E60E9" w:rsidP="008E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2.能透過自己的考試結果，分析自己的學習成效。</w:t>
            </w:r>
          </w:p>
          <w:p w:rsidR="008E60E9" w:rsidRDefault="008E60E9" w:rsidP="008E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3.能針對自己表現不佳的部分進行改善的計畫。</w:t>
            </w:r>
          </w:p>
        </w:tc>
      </w:tr>
      <w:tr w:rsidR="008E60E9">
        <w:trPr>
          <w:trHeight w:val="450"/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60E9" w:rsidRDefault="008E60E9" w:rsidP="008E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60E9" w:rsidRDefault="008E60E9" w:rsidP="008E60E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第16~19</w:t>
            </w:r>
            <w:proofErr w:type="gramStart"/>
            <w:r>
              <w:rPr>
                <w:rFonts w:ascii="標楷體" w:eastAsia="標楷體" w:hAnsi="標楷體" w:cs="標楷體"/>
              </w:rPr>
              <w:t>週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E60E9" w:rsidRDefault="008E60E9" w:rsidP="008E60E9">
            <w:pPr>
              <w:jc w:val="both"/>
              <w:rPr>
                <w:rFonts w:ascii="標楷體" w:eastAsia="標楷體" w:hAnsi="標楷體" w:cs="標楷體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t>閱讀小達人</w:t>
            </w:r>
            <w:proofErr w:type="gramEnd"/>
          </w:p>
        </w:tc>
        <w:tc>
          <w:tcPr>
            <w:tcW w:w="635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0E9" w:rsidRDefault="008E60E9" w:rsidP="008E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1</w:t>
            </w:r>
            <w:r>
              <w:rPr>
                <w:rFonts w:ascii="標楷體" w:eastAsia="標楷體" w:hAnsi="標楷體" w:cs="標楷體"/>
                <w:color w:val="000000"/>
              </w:rPr>
              <w:t>.</w:t>
            </w:r>
            <w:r>
              <w:rPr>
                <w:rFonts w:ascii="標楷體" w:eastAsia="標楷體" w:hAnsi="標楷體" w:cs="標楷體" w:hint="eastAsia"/>
                <w:color w:val="000000"/>
              </w:rPr>
              <w:t>教導閱讀策略S</w:t>
            </w:r>
            <w:r>
              <w:rPr>
                <w:rFonts w:ascii="標楷體" w:eastAsia="標楷體" w:hAnsi="標楷體" w:cs="標楷體"/>
                <w:color w:val="000000"/>
              </w:rPr>
              <w:t>Q3R</w:t>
            </w:r>
          </w:p>
          <w:p w:rsidR="008E60E9" w:rsidRPr="009639D9" w:rsidRDefault="008E60E9" w:rsidP="008E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2</w:t>
            </w:r>
            <w:r>
              <w:rPr>
                <w:rFonts w:ascii="標楷體" w:eastAsia="標楷體" w:hAnsi="標楷體" w:cs="標楷體"/>
                <w:color w:val="000000"/>
              </w:rPr>
              <w:t>.練習筆記策略:從文章中提取關鍵字、心智圖。</w:t>
            </w:r>
          </w:p>
        </w:tc>
      </w:tr>
      <w:tr w:rsidR="008E60E9">
        <w:trPr>
          <w:trHeight w:val="450"/>
          <w:jc w:val="center"/>
        </w:trPr>
        <w:tc>
          <w:tcPr>
            <w:tcW w:w="42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E60E9" w:rsidRDefault="008E60E9" w:rsidP="008E60E9">
            <w:pPr>
              <w:rPr>
                <w:rFonts w:ascii="標楷體" w:eastAsia="標楷體" w:hAnsi="標楷體" w:cs="標楷體"/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E60E9" w:rsidRDefault="008E60E9" w:rsidP="008E60E9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第20</w:t>
            </w:r>
            <w:proofErr w:type="gramStart"/>
            <w:r>
              <w:rPr>
                <w:rFonts w:ascii="標楷體" w:eastAsia="標楷體" w:hAnsi="標楷體" w:cs="標楷體"/>
              </w:rPr>
              <w:t>週</w:t>
            </w:r>
            <w:proofErr w:type="gram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E60E9" w:rsidRDefault="008E60E9" w:rsidP="008E60E9">
            <w:pPr>
              <w:ind w:left="100" w:hanging="10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期末回饋</w:t>
            </w:r>
          </w:p>
        </w:tc>
        <w:tc>
          <w:tcPr>
            <w:tcW w:w="635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0E9" w:rsidRDefault="008E60E9" w:rsidP="008E6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</w:rPr>
            </w:pPr>
            <w:proofErr w:type="gramStart"/>
            <w:r>
              <w:rPr>
                <w:rFonts w:ascii="標楷體" w:eastAsia="標楷體" w:hAnsi="標楷體" w:cs="標楷體"/>
              </w:rPr>
              <w:t>統整此學期</w:t>
            </w:r>
            <w:proofErr w:type="gramEnd"/>
            <w:r>
              <w:rPr>
                <w:rFonts w:ascii="標楷體" w:eastAsia="標楷體" w:hAnsi="標楷體" w:cs="標楷體"/>
              </w:rPr>
              <w:t>學習內容</w:t>
            </w:r>
          </w:p>
        </w:tc>
      </w:tr>
      <w:tr w:rsidR="008E60E9">
        <w:trPr>
          <w:trHeight w:val="640"/>
          <w:jc w:val="center"/>
        </w:trPr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E60E9" w:rsidRDefault="008E60E9" w:rsidP="008E60E9">
            <w:pPr>
              <w:spacing w:line="400" w:lineRule="auto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議題融入</w:t>
            </w:r>
          </w:p>
        </w:tc>
        <w:tc>
          <w:tcPr>
            <w:tcW w:w="820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0E9" w:rsidRDefault="008E60E9" w:rsidP="008E60E9">
            <w:pPr>
              <w:rPr>
                <w:rFonts w:ascii="標楷體" w:eastAsia="標楷體" w:hAnsi="標楷體" w:cs="標楷體"/>
              </w:rPr>
            </w:pPr>
            <w:bookmarkStart w:id="1" w:name="_heading=h.30j0zll" w:colFirst="0" w:colLast="0"/>
            <w:bookmarkEnd w:id="1"/>
            <w:r>
              <w:rPr>
                <w:rFonts w:ascii="標楷體" w:eastAsia="標楷體" w:hAnsi="標楷體" w:cs="標楷體"/>
              </w:rPr>
              <w:t>閱讀素養教育、資訊教育</w:t>
            </w:r>
            <w:r w:rsidR="00A84543">
              <w:rPr>
                <w:rFonts w:ascii="標楷體" w:eastAsia="標楷體" w:hAnsi="標楷體" w:cs="標楷體"/>
              </w:rPr>
              <w:t>。</w:t>
            </w:r>
          </w:p>
        </w:tc>
      </w:tr>
      <w:tr w:rsidR="008E60E9">
        <w:trPr>
          <w:trHeight w:val="790"/>
          <w:jc w:val="center"/>
        </w:trPr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E60E9" w:rsidRDefault="008E60E9" w:rsidP="008E60E9">
            <w:pPr>
              <w:spacing w:line="400" w:lineRule="auto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評量規劃</w:t>
            </w:r>
          </w:p>
        </w:tc>
        <w:tc>
          <w:tcPr>
            <w:tcW w:w="8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8E60E9" w:rsidRDefault="008E60E9" w:rsidP="008E60E9">
            <w:pPr>
              <w:spacing w:line="200" w:lineRule="auto"/>
              <w:jc w:val="both"/>
              <w:rPr>
                <w:rFonts w:ascii="標楷體" w:eastAsia="標楷體" w:hAnsi="標楷體" w:cs="標楷體"/>
                <w:b/>
              </w:rPr>
            </w:pPr>
          </w:p>
          <w:p w:rsidR="008E60E9" w:rsidRDefault="008E60E9" w:rsidP="008E60E9">
            <w:pPr>
              <w:spacing w:line="400" w:lineRule="auto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口試(25％) 報告(30％)、實作(25％)、教學觀察(20％)。</w:t>
            </w:r>
          </w:p>
        </w:tc>
      </w:tr>
      <w:tr w:rsidR="008E60E9">
        <w:trPr>
          <w:trHeight w:val="351"/>
          <w:jc w:val="center"/>
        </w:trPr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E60E9" w:rsidRDefault="008E60E9" w:rsidP="008E60E9">
            <w:pPr>
              <w:spacing w:line="400" w:lineRule="auto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教學設施</w:t>
            </w:r>
          </w:p>
          <w:p w:rsidR="008E60E9" w:rsidRDefault="008E60E9" w:rsidP="008E60E9">
            <w:pPr>
              <w:spacing w:line="400" w:lineRule="auto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設備需求</w:t>
            </w:r>
          </w:p>
        </w:tc>
        <w:tc>
          <w:tcPr>
            <w:tcW w:w="8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0E9" w:rsidRDefault="008E60E9" w:rsidP="008E60E9">
            <w:pPr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電腦、單槍設備。</w:t>
            </w:r>
          </w:p>
        </w:tc>
      </w:tr>
      <w:tr w:rsidR="008E60E9">
        <w:trPr>
          <w:trHeight w:val="577"/>
          <w:jc w:val="center"/>
        </w:trPr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E60E9" w:rsidRDefault="008E60E9" w:rsidP="008E60E9">
            <w:pPr>
              <w:spacing w:line="400" w:lineRule="auto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教材來源</w:t>
            </w:r>
          </w:p>
        </w:tc>
        <w:tc>
          <w:tcPr>
            <w:tcW w:w="8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0E9" w:rsidRDefault="008E60E9" w:rsidP="008E60E9">
            <w:pPr>
              <w:spacing w:line="400" w:lineRule="auto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■教科書 ■自編</w:t>
            </w:r>
            <w:r w:rsidR="009B3E2E">
              <w:rPr>
                <w:rFonts w:ascii="標楷體" w:eastAsia="標楷體" w:hAnsi="標楷體" w:hint="eastAsia"/>
              </w:rPr>
              <w:t>(參考特教優質網之教案及教材)</w:t>
            </w:r>
          </w:p>
        </w:tc>
      </w:tr>
      <w:tr w:rsidR="008E60E9">
        <w:trPr>
          <w:trHeight w:val="315"/>
          <w:jc w:val="center"/>
        </w:trPr>
        <w:tc>
          <w:tcPr>
            <w:tcW w:w="1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E60E9" w:rsidRDefault="008E60E9" w:rsidP="008E60E9">
            <w:pPr>
              <w:spacing w:line="400" w:lineRule="auto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備註</w:t>
            </w:r>
          </w:p>
        </w:tc>
        <w:tc>
          <w:tcPr>
            <w:tcW w:w="8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60E9" w:rsidRDefault="008E60E9" w:rsidP="008E60E9">
            <w:pPr>
              <w:spacing w:line="400" w:lineRule="auto"/>
              <w:rPr>
                <w:rFonts w:ascii="標楷體" w:eastAsia="標楷體" w:hAnsi="標楷體" w:cs="標楷體"/>
              </w:rPr>
            </w:pPr>
          </w:p>
        </w:tc>
      </w:tr>
    </w:tbl>
    <w:p w:rsidR="002751AD" w:rsidRDefault="002751AD">
      <w:pPr>
        <w:spacing w:line="400" w:lineRule="auto"/>
        <w:rPr>
          <w:rFonts w:ascii="標楷體" w:eastAsia="標楷體" w:hAnsi="標楷體" w:cs="標楷體"/>
        </w:rPr>
      </w:pPr>
    </w:p>
    <w:sectPr w:rsidR="002751AD">
      <w:pgSz w:w="11906" w:h="16838"/>
      <w:pgMar w:top="993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-WinCharSetFFFF-H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663A2"/>
    <w:multiLevelType w:val="multilevel"/>
    <w:tmpl w:val="020601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D4C1762"/>
    <w:multiLevelType w:val="multilevel"/>
    <w:tmpl w:val="A49A30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1AD"/>
    <w:rsid w:val="000458DE"/>
    <w:rsid w:val="00102F31"/>
    <w:rsid w:val="001439E9"/>
    <w:rsid w:val="002751AD"/>
    <w:rsid w:val="003F71D8"/>
    <w:rsid w:val="004C094D"/>
    <w:rsid w:val="00847876"/>
    <w:rsid w:val="008E60E9"/>
    <w:rsid w:val="0094670F"/>
    <w:rsid w:val="009639D9"/>
    <w:rsid w:val="009B3E2E"/>
    <w:rsid w:val="00A84543"/>
    <w:rsid w:val="00B208A7"/>
    <w:rsid w:val="00C828BE"/>
    <w:rsid w:val="00C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150933-4C95-4FC9-A583-7F53C2E83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DBA"/>
    <w:pPr>
      <w:suppressAutoHyphens/>
      <w:autoSpaceDN w:val="0"/>
      <w:textAlignment w:val="baseline"/>
    </w:pPr>
    <w:rPr>
      <w:kern w:val="3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CC3DBA"/>
    <w:pPr>
      <w:suppressAutoHyphens/>
      <w:autoSpaceDE w:val="0"/>
      <w:autoSpaceDN w:val="0"/>
      <w:textAlignment w:val="baseline"/>
    </w:pPr>
    <w:rPr>
      <w:rFonts w:ascii="Times New Roman" w:hAnsi="Times New Roman"/>
      <w:color w:val="000000"/>
    </w:rPr>
  </w:style>
  <w:style w:type="paragraph" w:styleId="a4">
    <w:name w:val="head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首 字元1"/>
    <w:basedOn w:val="a0"/>
    <w:link w:val="a4"/>
    <w:uiPriority w:val="99"/>
    <w:semiHidden/>
    <w:rsid w:val="008306D9"/>
    <w:rPr>
      <w:kern w:val="3"/>
      <w:sz w:val="20"/>
      <w:szCs w:val="20"/>
    </w:rPr>
  </w:style>
  <w:style w:type="character" w:customStyle="1" w:styleId="a5">
    <w:name w:val="頁首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1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1">
    <w:name w:val="頁尾 字元1"/>
    <w:basedOn w:val="a0"/>
    <w:link w:val="a6"/>
    <w:uiPriority w:val="99"/>
    <w:semiHidden/>
    <w:rsid w:val="008306D9"/>
    <w:rPr>
      <w:kern w:val="3"/>
      <w:sz w:val="20"/>
      <w:szCs w:val="20"/>
    </w:rPr>
  </w:style>
  <w:style w:type="character" w:customStyle="1" w:styleId="a7">
    <w:name w:val="頁尾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table" w:styleId="a8">
    <w:name w:val="Table Grid"/>
    <w:basedOn w:val="a1"/>
    <w:uiPriority w:val="59"/>
    <w:rsid w:val="00BF4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B4E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EB4EE1"/>
    <w:rPr>
      <w:rFonts w:asciiTheme="majorHAnsi" w:eastAsiaTheme="majorEastAsia" w:hAnsiTheme="majorHAnsi" w:cstheme="majorBidi"/>
      <w:kern w:val="3"/>
      <w:sz w:val="18"/>
      <w:szCs w:val="18"/>
    </w:rPr>
  </w:style>
  <w:style w:type="paragraph" w:styleId="ab">
    <w:name w:val="List Paragraph"/>
    <w:basedOn w:val="a"/>
    <w:uiPriority w:val="34"/>
    <w:qFormat/>
    <w:rsid w:val="00E9339B"/>
    <w:pPr>
      <w:suppressAutoHyphens w:val="0"/>
      <w:autoSpaceDN/>
      <w:ind w:leftChars="200" w:left="480"/>
      <w:textAlignment w:val="auto"/>
    </w:pPr>
    <w:rPr>
      <w:rFonts w:asciiTheme="minorHAnsi" w:hAnsiTheme="minorHAnsi" w:cstheme="minorBidi"/>
      <w:kern w:val="2"/>
    </w:rPr>
  </w:style>
  <w:style w:type="character" w:styleId="ac">
    <w:name w:val="annotation reference"/>
    <w:basedOn w:val="a0"/>
    <w:uiPriority w:val="99"/>
    <w:semiHidden/>
    <w:unhideWhenUsed/>
    <w:rsid w:val="007717DE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7717DE"/>
  </w:style>
  <w:style w:type="character" w:customStyle="1" w:styleId="ae">
    <w:name w:val="註解文字 字元"/>
    <w:basedOn w:val="a0"/>
    <w:link w:val="ad"/>
    <w:uiPriority w:val="99"/>
    <w:semiHidden/>
    <w:rsid w:val="007717DE"/>
    <w:rPr>
      <w:kern w:val="3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717DE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7717DE"/>
    <w:rPr>
      <w:b/>
      <w:bCs/>
      <w:kern w:val="3"/>
    </w:rPr>
  </w:style>
  <w:style w:type="paragraph" w:styleId="af1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0"/>
    <w:tblPr>
      <w:tblStyleRowBandSize w:val="1"/>
      <w:tblStyleColBandSize w:val="1"/>
    </w:tblPr>
  </w:style>
  <w:style w:type="paragraph" w:customStyle="1" w:styleId="TableParagraph">
    <w:name w:val="Table Paragraph"/>
    <w:basedOn w:val="a"/>
    <w:uiPriority w:val="1"/>
    <w:qFormat/>
    <w:rsid w:val="005116B4"/>
    <w:pPr>
      <w:suppressAutoHyphens w:val="0"/>
      <w:autoSpaceDE w:val="0"/>
      <w:textAlignment w:val="auto"/>
    </w:pPr>
    <w:rPr>
      <w:rFonts w:ascii="細明體" w:eastAsia="細明體" w:hAnsi="細明體" w:cs="細明體"/>
      <w:kern w:val="0"/>
      <w:sz w:val="22"/>
      <w:szCs w:val="22"/>
    </w:rPr>
  </w:style>
  <w:style w:type="table" w:customStyle="1" w:styleId="af3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i7fBrCdkOw65Lx7rY6v99wpYUg==">AMUW2mU/lAFz+1u7k04CRJ1wLh/tC21ZY1Q0dPxTAKINBwKdsntWOALbIaZk0fx6D4q4RCqPwnhR/PmbsrOkR4eWbXmKKBbErgiwzmYXOUz4ks3b90Aw5hJSUo8wyD8sbeQQAjhhydu+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300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13</cp:revision>
  <dcterms:created xsi:type="dcterms:W3CDTF">2020-05-29T02:20:00Z</dcterms:created>
  <dcterms:modified xsi:type="dcterms:W3CDTF">2023-06-05T01:30:00Z</dcterms:modified>
</cp:coreProperties>
</file>