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E5A" w:rsidRPr="00350507" w:rsidRDefault="00AB54F3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C10440">
        <w:rPr>
          <w:rFonts w:ascii="標楷體" w:eastAsia="標楷體" w:hAnsi="標楷體" w:cs="標楷體"/>
          <w:b/>
          <w:sz w:val="32"/>
          <w:szCs w:val="28"/>
        </w:rPr>
        <w:t>立誠正</w:t>
      </w:r>
      <w:r>
        <w:rPr>
          <w:rFonts w:ascii="標楷體" w:eastAsia="標楷體" w:hAnsi="標楷體" w:cs="標楷體"/>
          <w:b/>
          <w:sz w:val="32"/>
          <w:szCs w:val="28"/>
        </w:rPr>
        <w:t>國民中學112年度領域/科目課程計畫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993"/>
        <w:gridCol w:w="3118"/>
        <w:gridCol w:w="2517"/>
        <w:gridCol w:w="1936"/>
        <w:gridCol w:w="934"/>
        <w:gridCol w:w="4819"/>
        <w:gridCol w:w="1985"/>
        <w:gridCol w:w="3260"/>
        <w:gridCol w:w="1417"/>
      </w:tblGrid>
      <w:tr w:rsidR="00872EC7" w:rsidRPr="003255DF" w:rsidTr="00E16BAF">
        <w:trPr>
          <w:trHeight w:val="689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23018B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(□音樂□視覺藝術□表演藝術)□綜合活動 (□家政□童軍□輔導)□科技 (□資訊科技□生活科技)■健康與體育 (□健康教育■體育)</w:t>
            </w:r>
          </w:p>
        </w:tc>
      </w:tr>
      <w:tr w:rsidR="00872EC7" w:rsidRPr="003255DF" w:rsidTr="00E16BAF">
        <w:trPr>
          <w:trHeight w:val="85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16BAF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AB54F3" w:rsidRPr="00872EC7">
              <w:rPr>
                <w:rFonts w:ascii="標楷體" w:eastAsia="標楷體" w:hAnsi="標楷體" w:cs="標楷體"/>
                <w:sz w:val="24"/>
                <w:szCs w:val="24"/>
              </w:rPr>
              <w:t>7年級  □8年級 □9年級</w:t>
            </w:r>
          </w:p>
          <w:p w:rsidR="00872EC7" w:rsidRPr="00872EC7" w:rsidRDefault="00E16BAF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AB54F3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AB54F3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="00AB54F3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  <w:r w:rsidR="00AB54F3"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(若上下學期均開設者，請均註記)</w:t>
            </w:r>
          </w:p>
        </w:tc>
      </w:tr>
      <w:tr w:rsidR="00872EC7" w:rsidRPr="003255DF" w:rsidTr="00E16BAF">
        <w:trPr>
          <w:trHeight w:val="935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C10440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shd w:val="pct15" w:color="auto" w:fill="FFFFFF"/>
              </w:rPr>
              <w:t>■</w:t>
            </w:r>
            <w:r w:rsidR="00AB54F3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AB54F3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AB54F3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872EC7" w:rsidRPr="00872EC7" w:rsidRDefault="00AB54F3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07E" w:rsidRDefault="00AB54F3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學期內每週2節</w:t>
            </w:r>
          </w:p>
          <w:p w:rsidR="00872EC7" w:rsidRPr="00872EC7" w:rsidRDefault="00AB54F3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(科目對開請說明，例：家政與童軍科上下學期對開)</w:t>
            </w:r>
          </w:p>
        </w:tc>
      </w:tr>
      <w:tr w:rsidR="00872EC7" w:rsidRPr="00C11A59" w:rsidTr="00E16BAF">
        <w:trPr>
          <w:trHeight w:val="624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健體-J-A1 具備體育與健康的知能與態度，展現自我運動與保健潛能，探索人性、自我價值與生命意義，並積極實踐，不輕言放棄。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健體-J-A3 具備善用體育與健康的資源，以擬定運動與保健計畫，有效執行並發揮主動學習與創新求變的能力。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健體-J-B1 具備情意表達的能力，能以同理心與人溝通互動，並理解體育與保健的基本概念，應用於日常生活中。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健體-J-B2 具備善用體育與健康相關的科技、資訊及媒體，以增進學習的素養，並察覺、思辨人與科技、資訊、媒體的互動關係。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健體-J-B3 具備審美與表現的能力，了解運動與健康在美學上的特質與表現方式，以增進生活中的豐富性與美感體驗。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健體-J-C1 具備生活中有關運動與健康的道德思辨與實踐能力及環境意識，並主動參與公益團體活動，關懷社會。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健體-J-C2 具備利他及合群的知能與態度，並在體育活動和健康生活中培育相互合作及與人和諧互動的素養。</w:t>
            </w:r>
          </w:p>
          <w:p w:rsidR="009C08AE" w:rsidRDefault="00AB54F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健體-J-C3 具備敏察和接納多元文化的涵養，關心本土與國際體育與健康議題，並尊重與欣賞其間的差異。</w:t>
            </w:r>
          </w:p>
        </w:tc>
      </w:tr>
      <w:tr w:rsidR="00872EC7" w:rsidRPr="000C5E7C" w:rsidTr="00E16BAF">
        <w:trPr>
          <w:trHeight w:val="483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67F48">
              <w:rPr>
                <w:rFonts w:ascii="標楷體" w:eastAsia="標楷體" w:hAnsi="標楷體" w:cs="標楷體"/>
                <w:sz w:val="24"/>
                <w:szCs w:val="24"/>
              </w:rPr>
              <w:t>第一冊</w:t>
            </w: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體育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1.認識運動前健康評估與體適能檢測。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2.了解運動處方設計原則。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3.建立使用運動設施安全意識。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4.學會自行車、跑步、水中自救及救人原則。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5.培養自我挑戰、自我精進的態度。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6.認識籃球</w:t>
            </w:r>
            <w:r w:rsidRPr="00146787">
              <w:rPr>
                <w:rFonts w:ascii="標楷體" w:eastAsia="標楷體" w:hAnsi="標楷體" w:cs="標楷體"/>
                <w:sz w:val="24"/>
                <w:szCs w:val="24"/>
              </w:rPr>
              <w:t>的運球</w:t>
            </w: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技巧。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7.了解排球的接球技巧。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8.熟悉羽球發球、接發球及正手高遠球的技巧。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9.認識體操的跳躍、翻滾等技巧。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10.了解創意啦啦舞的基本動作與組合。</w:t>
            </w:r>
          </w:p>
          <w:p w:rsidR="006B4226" w:rsidRPr="00780555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0555">
              <w:rPr>
                <w:rFonts w:ascii="標楷體" w:eastAsia="標楷體" w:hAnsi="標楷體" w:cs="標楷體"/>
                <w:sz w:val="24"/>
                <w:szCs w:val="24"/>
              </w:rPr>
              <w:t>11.學習扯鈴的繞腳及繞腳轉身技巧。</w:t>
            </w:r>
          </w:p>
          <w:p w:rsidR="0096025D" w:rsidRPr="006B4226" w:rsidRDefault="00FB35AB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5341F" w:rsidRPr="00FE08F5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5E5D">
              <w:rPr>
                <w:rFonts w:ascii="標楷體" w:eastAsia="標楷體" w:hAnsi="標楷體" w:cs="標楷體"/>
                <w:sz w:val="24"/>
                <w:szCs w:val="24"/>
              </w:rPr>
              <w:t>第二冊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體育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1.認識心肺耐力相關知識及運動計畫的擬定。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2.了解運動的水分與營養補給知識。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3.認識跆拳道的武德精神，建立運動欣賞能力，學習旋踢技能。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4.認識飛盤的基礎概念及傳接盤技術。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5.學習並增進捷泳的能力。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6.透過運動五大要素，探索與創作身體律動。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7.學習籃球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投籃與上籃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8.學習排球低手發球技巧並認識接發球隊形。</w:t>
            </w:r>
          </w:p>
          <w:p w:rsidR="00B5341F" w:rsidRPr="00B23510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9.學習桌球正手發球、反手推擋及正手平擊球技術。</w:t>
            </w:r>
          </w:p>
          <w:p w:rsidR="00B5341F" w:rsidRPr="00FE08F5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3510">
              <w:rPr>
                <w:rFonts w:ascii="標楷體" w:eastAsia="標楷體" w:hAnsi="標楷體" w:cs="標楷體"/>
                <w:sz w:val="24"/>
                <w:szCs w:val="24"/>
              </w:rPr>
              <w:t>10學習足球停球、踢空中球技術。</w:t>
            </w:r>
          </w:p>
          <w:p w:rsidR="0096025D" w:rsidRPr="00B5341F" w:rsidRDefault="00FB35AB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3255DF" w:rsidTr="00E16BAF">
        <w:trPr>
          <w:trHeight w:val="207"/>
        </w:trPr>
        <w:tc>
          <w:tcPr>
            <w:tcW w:w="21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AB54F3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學習進度週次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872EC7" w:rsidRPr="003255DF" w:rsidTr="00E16BAF">
        <w:trPr>
          <w:trHeight w:val="55"/>
        </w:trPr>
        <w:tc>
          <w:tcPr>
            <w:tcW w:w="2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FB35AB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FB35AB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FB35AB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FB35AB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FB35AB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第1章活躍人生──健康評估與體適能檢測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規劃提升體適能與運動技能的運動計畫。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2.認知測驗卷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第2章安全運動沒煩惱──運動設施安全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了解永續發展的意義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環境、社會、與經濟的均衡發展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與原則。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環J12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認識不同類型災害可能伴隨的危險，學習適當預防與避難行為。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第1章雙輪闖天下──自行車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鑑賞本土與世界運動的文化價值。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第1章雙輪闖天下──自行車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鑑賞本土與世界運動的文化價值。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第2章疾走如風──跑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鑑賞本土與世界運動的文化價值。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3.認知測驗卷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6.運動行為計畫實踐表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與價值觀。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第2章疾走如風──跑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鑑賞本土與世界運動的文化價值。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3.認知測驗卷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6.運動行為計畫實踐表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BE17FE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第2章疾走如風──跑</w:t>
            </w:r>
          </w:p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E17FE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鑑賞本土與世界運動的文化價值。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3.認知測驗卷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6.運動行為計畫實踐表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第3章優游自在──游泳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水域休閒運動綜合應用。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Gb-Ⅳ-1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岸邊救生步驟、安全活動水域的辨識、意外落水自救與仰漂30秒。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游泳前進25公尺（需換氣5次以上）。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【海洋教育】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海J1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參與多元海洋休閒與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水域活動，熟練各種水域求生技能。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第3章優游自在──游泳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水域休閒運動綜合應用。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岸邊救生步驟、安全活動水域的辨識、意外落水自救與仰漂30秒。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游泳前進25公尺（需換氣5次以上）。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【海洋教育】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海J1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參與多元海洋休閒與水域活動，熟練各種水域求生技能。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1CFE" w:rsidRPr="00A56C3D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FE" w:rsidRPr="001274D4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74D4">
              <w:rPr>
                <w:rFonts w:ascii="標楷體" w:eastAsia="標楷體" w:hAnsi="標楷體" w:cs="標楷體"/>
                <w:sz w:val="24"/>
                <w:szCs w:val="24"/>
              </w:rPr>
              <w:t>第1章掌控自如──籃球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1c-Ⅳ-2 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1d-Ⅳ-1 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1d-Ⅳ-2 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1d-Ⅳ-3 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3c-Ⅳ-1 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3d-Ⅳ-2 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4c-Ⅳ-2 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4.合作學習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6.學習單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F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1CF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FE" w:rsidRPr="001274D4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74D4">
              <w:rPr>
                <w:rFonts w:ascii="標楷體" w:eastAsia="標楷體" w:hAnsi="標楷體" w:cs="標楷體"/>
                <w:sz w:val="24"/>
                <w:szCs w:val="24"/>
              </w:rPr>
              <w:t>第1章掌控自如──籃球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1c-Ⅳ-2 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1d-Ⅳ-1 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1d-Ⅳ-2 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1d-Ⅳ-3 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3c-Ⅳ-1 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3d-Ⅳ-2 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4c-Ⅳ-2 分析並評估個人的體適能與運動技能，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4.合作學習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D61CF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6.學習單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F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第2章排除萬難──排球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了解日常生活容易發生事故的原因。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安J6 了解運動設施安全的維護。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第2章排除萬難──排球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</w:t>
            </w:r>
            <w:r w:rsidRPr="00DE47AF">
              <w:rPr>
                <w:rFonts w:ascii="標楷體" w:eastAsia="標楷體" w:hAnsi="標楷體" w:cs="標楷體"/>
                <w:sz w:val="24"/>
                <w:szCs w:val="24"/>
              </w:rPr>
              <w:t>因。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安J6 了解運動設施安全的維護。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BE17FE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74D4">
              <w:rPr>
                <w:rFonts w:ascii="標楷體" w:eastAsia="標楷體" w:hAnsi="標楷體" w:cs="標楷體"/>
                <w:sz w:val="24"/>
                <w:szCs w:val="24"/>
              </w:rPr>
              <w:t>第3章羽中作樂──羽球</w:t>
            </w:r>
          </w:p>
          <w:p w:rsidR="0046477E" w:rsidRPr="001274D4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E17FE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5.分組討論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探索各種利益可能發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生的衝突，並了解如何運用民主審議方式及正當的程序，以形成公共規則，落實平等自由之保障。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第3章羽中作樂──羽球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5.分組討論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探索各種利益可能發生的衝突，並了解如何運用民主審議方式及正當的程序，以形成公共規則，落實平等自由之保障。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第1章登峰造極──體操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徒手體操動作組合。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第1章登峰造極──體操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徒手體操動作組合。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認識身體自主權相關議題，維護自己與尊重他人的身體自主權。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第2章呼朋喚友──創意啦啦舞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Ib-Ⅳ-1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人J4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第2章呼朋喚友──創意啦啦舞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F44E8A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4E8A">
              <w:rPr>
                <w:rFonts w:ascii="標楷體" w:eastAsia="標楷體" w:hAnsi="標楷體" w:cs="標楷體"/>
                <w:sz w:val="24"/>
                <w:szCs w:val="24"/>
              </w:rPr>
              <w:t>第3章鈴漓盡致──扯鈴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規劃提升體適能與運動技能的運動計畫。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Ic-Ⅳ-1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民俗運動進階與綜合動作。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4.運動實踐紀錄表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涯J4 了解自己的人格特質與價值觀。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477E" w:rsidRPr="006B4226" w:rsidRDefault="00AB54F3" w:rsidP="006B422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21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BE17FE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複習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全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</w:p>
          <w:p w:rsidR="0046477E" w:rsidRPr="00BE17FE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E17FE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46477E" w:rsidRPr="006B4226" w:rsidRDefault="00AB54F3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E17FE">
              <w:rPr>
                <w:rFonts w:ascii="標楷體" w:eastAsia="標楷體" w:hAnsi="標楷體" w:cs="標楷體"/>
                <w:sz w:val="24"/>
                <w:szCs w:val="24"/>
              </w:rPr>
              <w:t>【課程結束】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了解身體發展與動作發展的關係。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鑑賞本土與世界運動的文化價值。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規劃提升體適能與運動技能的運動計畫。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各項運動設施的安全使用規定。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水域休閒運動綜合應用。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Cd-Ⅳ-1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戶外休閒運動綜合應用。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跑、跳與推擲的基本技巧。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岸邊救生步驟、安全活動水域的辨識、意外落水自救與仰漂30秒。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游泳前進25公尺（需換氣5次以上）。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網/牆性球類運動動作組合及團隊戰術。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Ia-Ⅳ-1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徒手體操動作組合。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Ic-Ⅳ-1 </w:t>
            </w: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民俗運動進階與綜合動作。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1.評量方式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3.認知測驗卷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5.課堂觀察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6.運動行為計畫實踐表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7.技能實作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8.合作學習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9.分組討論</w:t>
            </w:r>
          </w:p>
          <w:p w:rsidR="0046477E" w:rsidRPr="006B4226" w:rsidRDefault="00AB54F3" w:rsidP="006B422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B4226">
              <w:rPr>
                <w:rFonts w:ascii="標楷體" w:eastAsia="標楷體" w:hAnsi="標楷體" w:cs="標楷體"/>
                <w:sz w:val="24"/>
                <w:szCs w:val="24"/>
              </w:rPr>
              <w:t>10.運動實踐紀錄表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性J4 認識身</w:t>
            </w:r>
            <w:r w:rsidRPr="00E64D3C">
              <w:rPr>
                <w:rFonts w:ascii="標楷體" w:eastAsia="標楷體" w:hAnsi="標楷體" w:cs="標楷體"/>
                <w:sz w:val="24"/>
                <w:szCs w:val="24"/>
              </w:rPr>
              <w:t>體自主權相關議題，維護自己與尊重他人的身體自主權。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人J4 了解平等、正義的原則，並在生活中實踐。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人J8 了解人身自由權，並具有自我保護的知能。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了解永續發展的意義（環境、社會、與經濟的均衡發展）與原則。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環J12 認識不同類型災害可能伴隨的危險，學習適當預防與避難行為。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【海洋教育】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海J1 參與多元海洋休閒與水域活動，熟練各種水域求生技能。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了解日常生活容易發生事故的原因。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安J6 了解運動設施安全的維護。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涯J4 了解自己的人格特質與價值觀。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</w:t>
            </w:r>
            <w:r w:rsidRPr="00E64D3C">
              <w:rPr>
                <w:rFonts w:ascii="標楷體" w:eastAsia="標楷體" w:hAnsi="標楷體" w:cs="標楷體"/>
                <w:sz w:val="24"/>
                <w:szCs w:val="24"/>
              </w:rPr>
              <w:t>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7E" w:rsidRPr="006B4226" w:rsidRDefault="00FB35AB" w:rsidP="006B422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第1章健康地基－心肺耐力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綜合活動</w:t>
            </w: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第2章動吃關係大解密－運動營養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了解身體發展、運動和營養的關係。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運動精神、運動營養攝取知識、適合個人運動所需營養素知識。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綜合活動</w:t>
            </w: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第3章武德技藝－跆拳道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技擊綜合動作與攻防技巧。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4.認知測驗卷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5.運動行為計畫實踐表</w:t>
            </w:r>
          </w:p>
          <w:p w:rsidR="002249BD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6.學習單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第3章武德技藝－跆拳道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技擊綜合動作與攻防技巧。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2249BD" w:rsidRPr="00D15A09" w:rsidRDefault="00AB54F3" w:rsidP="0059473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互評表</w:t>
            </w:r>
          </w:p>
          <w:p w:rsidR="002249BD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第1章飛雲掣電－飛盤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Ce-Ⅳ-1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其他休閒運動綜合應用。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5A59F0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A59F0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5A59F0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A59F0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2249BD" w:rsidRPr="005A59F0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A59F0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2249BD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A59F0">
              <w:rPr>
                <w:rFonts w:ascii="標楷體" w:eastAsia="標楷體" w:hAnsi="標楷體" w:cs="標楷體"/>
                <w:sz w:val="24"/>
                <w:szCs w:val="24"/>
              </w:rPr>
              <w:t>4.認知測驗卷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第1章飛雲掣電－飛盤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Ce-Ⅳ-1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其他休閒運動綜合應用。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15A09" w:rsidRDefault="00AB54F3" w:rsidP="0019728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DA591D" w:rsidRDefault="00AB54F3" w:rsidP="0019728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9BD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Default="00AB54F3" w:rsidP="00AF14A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第2章力爭上游－游泳</w:t>
            </w:r>
          </w:p>
          <w:p w:rsidR="002249BD" w:rsidRPr="00DA591D" w:rsidRDefault="00AB54F3" w:rsidP="00AF14A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14AE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游泳前進25公尺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需換氣5次以上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2249BD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2249BD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9BD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第2章力爭上游－游泳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游泳前進25公尺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需換氣5次以上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53432" w:rsidRPr="00DA591D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4.運動行為計畫實踐表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第3章身體塗鴉－創造性舞蹈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Ib-Ⅳ-2 </w:t>
            </w:r>
            <w:r w:rsidRPr="002E6432">
              <w:rPr>
                <w:rFonts w:ascii="標楷體" w:eastAsia="標楷體" w:hAnsi="標楷體" w:cs="標楷體"/>
                <w:sz w:val="24"/>
                <w:szCs w:val="24"/>
              </w:rPr>
              <w:t>各種社交舞蹈。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237CCA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237CCA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CA17FB" w:rsidRDefault="00AB54F3" w:rsidP="00CA17F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A591D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A591D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第3章身體塗鴉－創造性舞蹈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Ib-Ⅳ-2 </w:t>
            </w:r>
            <w:r w:rsidRPr="002E6432">
              <w:rPr>
                <w:rFonts w:ascii="標楷體" w:eastAsia="標楷體" w:hAnsi="標楷體" w:cs="標楷體"/>
                <w:sz w:val="24"/>
                <w:szCs w:val="24"/>
              </w:rPr>
              <w:t>各種社交舞蹈。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B02914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02914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B02914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02914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CA17FB" w:rsidRDefault="00AB54F3" w:rsidP="00CA17F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02914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A591D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第1章應聲入網－籃球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1c-Ⅳ-1 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1c-Ⅳ-3 了解身體發展與動作發展的關係。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1d-Ⅳ-1 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1d-Ⅳ-2 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1d-Ⅳ-3 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2c-Ⅳ-3 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2d-Ⅳ-2 展現運動欣賞的技巧，體驗生活的美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3c-Ⅳ-1 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3d-Ⅳ-1 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3d-Ⅳ-3 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4c-Ⅳ-2 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4d-Ⅳ-2 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Hb-Ⅳ-1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237CCA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237CCA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1章應聲入網－籃球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1c-Ⅳ-1 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1c-Ⅳ-3 了解身體發展與動作發展的關係。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1d-Ⅳ-1 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1d-Ⅳ-2 反思自</w:t>
            </w: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1d-Ⅳ-3 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2c-Ⅳ-3 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2d-Ⅳ-2 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3c-Ⅳ-1 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3d-Ⅳ-1 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3d-Ⅳ-3 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4c-Ⅳ-2 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4d-Ⅳ-2 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237CCA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1.技能實作</w:t>
            </w:r>
          </w:p>
          <w:p w:rsidR="00D53432" w:rsidRPr="00237CCA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2.合作學習</w:t>
            </w:r>
          </w:p>
          <w:p w:rsidR="00D53432" w:rsidRPr="00237CCA" w:rsidRDefault="00AB54F3" w:rsidP="00237CC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3.運動行為計畫實踐表</w:t>
            </w:r>
          </w:p>
          <w:p w:rsidR="00D53432" w:rsidRPr="00D15A09" w:rsidRDefault="00AB54F3" w:rsidP="00237CC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7CCA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AB54F3" w:rsidP="00AF14A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第2章百發百中－排球</w:t>
            </w:r>
          </w:p>
          <w:p w:rsidR="00D53432" w:rsidRPr="00D15A09" w:rsidRDefault="00FB35AB" w:rsidP="00AF14A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3d-Ⅳ-2 運用運動比賽中的各種策略。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Ha-Ⅳ-1 網/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AB54F3" w:rsidP="00B5341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第2章百發百中－排球</w:t>
            </w:r>
          </w:p>
          <w:p w:rsidR="00C10440" w:rsidRDefault="00C10440" w:rsidP="00B5341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C10440" w:rsidRPr="00D15A09" w:rsidRDefault="00C10440" w:rsidP="00B5341F">
            <w:pPr>
              <w:rPr>
                <w:rFonts w:ascii="標楷體" w:eastAsia="標楷體" w:hAnsi="標楷體" w:cs="新細明體" w:hint="eastAsia"/>
                <w:sz w:val="24"/>
                <w:szCs w:val="24"/>
              </w:rPr>
            </w:pPr>
            <w:r w:rsidRPr="00AF14AE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  <w:bookmarkStart w:id="0" w:name="_GoBack"/>
            <w:bookmarkEnd w:id="0"/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3c-Ⅳ-1 表現局部或全身性的身體控制能力，發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3d-Ⅳ-2 運用運動比賽中的各種策略。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Ha-Ⅳ-1 網/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第3章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桌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拿好手－桌球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Ha-Ⅳ-1 網/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第3章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桌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拿好手－桌球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Ha-Ⅳ-1 網/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牆性球類運動動作組合及團隊戰術。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05253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05253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05253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05253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D0525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05253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17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第4章舉足輕重－足球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Ab-Ⅳ-1 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C92327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92327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C92327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92327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D0525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92327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第4章舉足輕重－足球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3d-Ⅳ-2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Ab-Ⅳ-1 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4.運動欣賞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5.運動計畫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19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複習第4、5單元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評估運動風險，維護安全的運動情境。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1c-Ⅳ-4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了解身體發展、運動和營養的關係。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展現運動禮節，具備運動的道德思辨和實踐能力。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2c-Ⅳ-3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了解運動在美學上的特質與表現方式。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發展動作創作和展演的技巧，展現個人運動潛能。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分析並善用運動相關之科技、資訊、媒體、產品與服務。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4c-Ⅳ-2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發展適合個人之專項運動技能。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執行個人運動計畫，實際參與身體活動。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4d-Ⅳ-3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執行提升體適能的身體活動。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體適能運動處方基礎設計原則。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Bc-Ⅳ-1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簡易運動傷害的處理與風險。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Bd-Ⅳ-2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技擊綜合動作與攻防技巧。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運動精神、運動營養攝取知識、適合個人運動所需營養素知識。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Ce-Ⅳ-1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其他休閒運動綜合應用。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Cb-Ⅳ-3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奧林匹克運動會的精神。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Gb-Ⅳ-2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游泳前進25公尺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需換氣5次以上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Ib-Ⅳ-1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自由創作舞蹈。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安J4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探討日常生活發生事故的影響因素。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416"/>
        </w:trPr>
        <w:tc>
          <w:tcPr>
            <w:tcW w:w="11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C08AE" w:rsidRDefault="00AB54F3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432" w:rsidRPr="00D15A09" w:rsidRDefault="00AB54F3" w:rsidP="00B5341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 w:rsidR="00E16BAF">
              <w:rPr>
                <w:rFonts w:ascii="標楷體" w:eastAsia="標楷體" w:hAnsi="標楷體" w:cs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AB54F3" w:rsidP="0017484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複習第6單元</w:t>
            </w:r>
          </w:p>
          <w:p w:rsidR="00D53432" w:rsidRDefault="00AB54F3" w:rsidP="0017484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1494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:rsidR="00D53432" w:rsidRPr="00D15A09" w:rsidRDefault="00AB54F3" w:rsidP="0017484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1494">
              <w:rPr>
                <w:rFonts w:ascii="標楷體" w:eastAsia="標楷體" w:hAnsi="標楷體" w:cs="標楷體"/>
                <w:sz w:val="24"/>
                <w:szCs w:val="24"/>
              </w:rPr>
              <w:t>【課程結束】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1c-Ⅳ-1 了解各項運動基礎原理和規則。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1c-Ⅳ-3 了解身體發展與動作發展的關係。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1d-Ⅳ-1 了解各項運動技能原理。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1d-Ⅳ-2 反思自己的運動技能。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1d-Ⅳ-3 應用運動比賽的各項策略。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2c-Ⅳ-2 表現利他合群的態度，與他人理性溝通與和諧互動。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2c-Ⅳ-3 表現自信樂觀、勇於挑戰的學習態度。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2d-Ⅳ-2 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3c-Ⅳ-1 表現局部或全身性的身體控制能力，發展專項運動技能。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2d-Ⅳ-2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展現運動欣賞的技巧，體驗生活的美感。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3d-Ⅳ-1 運用運動技術的學習策略。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3d-Ⅳ-2 運用運動比賽中的各種策略。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3d-Ⅳ-3 應用思考與分析能力，解決運動情境的問題。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4c-Ⅳ-2 分析並評估個人的體適能與運動技能，修正個人的運動計畫。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4c-Ⅳ-3 規劃提升體適能與運動技能的運動計畫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4d-Ⅳ-2 執行個人運動計畫，實際參與身體活動。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體適能促進策略與活動方法。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Ha-Ⅳ-1 網/牆性球類運動動作組合及團隊戰術。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Hb-Ⅳ-1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陣地攻守性球類運動動作組合及團隊戰術。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1.課堂觀察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2.口語問答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3.技能實作</w:t>
            </w:r>
          </w:p>
          <w:p w:rsidR="00D53432" w:rsidRPr="00D15A09" w:rsidRDefault="00AB54F3" w:rsidP="00B5341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4.學習單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人E3 了解每個人需求的不同，並討論與遵守團體的規則。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人J5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了解社會上有不同的群體和文化，尊重並欣賞其差異。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性J11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9C08AE" w:rsidRDefault="00AB54F3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432" w:rsidRDefault="00FB35AB" w:rsidP="00B5341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:rsidTr="00E16BAF">
        <w:trPr>
          <w:trHeight w:val="72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26E00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C26E00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6E00" w:rsidRPr="00872EC7" w:rsidRDefault="00AB54F3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1.運動前健康安全問卷、運動前危險因子分類評量表。2.校園運動地圖、校園潛在的危險資料。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3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.筆記型電腦、單槍投影機、教學媒體、教學簡報、彈力繩(熱身與伸展)。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4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.水域安全學習單、游泳設備。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5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.網路上之各種職業籃球比賽的分之影片、錄放設備、籃球、球場。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6.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排球、排球場地、排球相關影片、錄放設備。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7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.發球練習檢核表學習單、羽球、羽球場。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8.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保護軟墊數個、筆記型電腦、單槍投影機、教學簡報、「體操精靈」學習活動單。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9.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口號、創意啦啦相關影片、動作組合、適合的音樂、舞蹈道具(如彩球)。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10.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舊報紙、排球若干個、白板、鈴具、鈴繩每人一組、適合扯鈴繞腳教學的場地、提供腳踩踏的凳子或器具。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11.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號碼衣、碼表、原子筆。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12.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「進擊的技術」學習活動單、跆拳道比賽影片。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13.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小型三角錐數個、飛盤數片、壘包一組。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14.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雕塑品揭示圖片、節拍器、鈴鼓、引導道具(如大毛巾、紙片等)、音響、數字圖卡、瑜伽彈力帶。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15.排球</w:t>
            </w:r>
            <w:r w:rsidRPr="00A27722">
              <w:rPr>
                <w:rFonts w:ascii="標楷體" w:eastAsia="標楷體" w:hAnsi="標楷體" w:cs="新細明體" w:hint="eastAsia"/>
                <w:sz w:val="24"/>
                <w:szCs w:val="24"/>
              </w:rPr>
              <w:t>比賽戰術運用資料、比賽影片。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16.學習活動單、桌球場地。17.足球、足球場地。</w:t>
            </w:r>
          </w:p>
        </w:tc>
      </w:tr>
      <w:tr w:rsidR="00C26E00" w:rsidRPr="003255DF" w:rsidTr="00E16BAF">
        <w:trPr>
          <w:trHeight w:val="720"/>
        </w:trPr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26E00" w:rsidRPr="00872EC7" w:rsidRDefault="00AB54F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199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6E00" w:rsidRPr="00872EC7" w:rsidRDefault="00FB35AB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872EC7" w:rsidRPr="00D9075F" w:rsidRDefault="00FB35AB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872EC7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5AB" w:rsidRDefault="00FB35AB">
      <w:r>
        <w:separator/>
      </w:r>
    </w:p>
  </w:endnote>
  <w:endnote w:type="continuationSeparator" w:id="0">
    <w:p w:rsidR="00FB35AB" w:rsidRDefault="00FB3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8B1" w:rsidRDefault="00AB54F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10440" w:rsidRPr="00C10440">
      <w:rPr>
        <w:noProof/>
        <w:lang w:val="zh-TW"/>
      </w:rPr>
      <w:t>14</w:t>
    </w:r>
    <w:r>
      <w:fldChar w:fldCharType="end"/>
    </w:r>
  </w:p>
  <w:p w:rsidR="009C5A07" w:rsidRDefault="00FB35AB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5AB" w:rsidRDefault="00FB35AB">
      <w:r>
        <w:separator/>
      </w:r>
    </w:p>
  </w:footnote>
  <w:footnote w:type="continuationSeparator" w:id="0">
    <w:p w:rsidR="00FB35AB" w:rsidRDefault="00FB3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08AE"/>
    <w:rsid w:val="007114AB"/>
    <w:rsid w:val="009C08AE"/>
    <w:rsid w:val="00AB54F3"/>
    <w:rsid w:val="00BB6FB6"/>
    <w:rsid w:val="00C10440"/>
    <w:rsid w:val="00E16BAF"/>
    <w:rsid w:val="00FB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CB098D-C77A-4CB9-B0C7-A4BE8D85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357-8689-45D2-A3CB-D6B61D37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2766</Words>
  <Characters>15771</Characters>
  <Application>Microsoft Office Word</Application>
  <DocSecurity>0</DocSecurity>
  <Lines>131</Lines>
  <Paragraphs>36</Paragraphs>
  <ScaleCrop>false</ScaleCrop>
  <Company/>
  <LinksUpToDate>false</LinksUpToDate>
  <CharactersWithSpaces>18501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8</cp:revision>
  <dcterms:created xsi:type="dcterms:W3CDTF">2022-03-21T07:32:00Z</dcterms:created>
  <dcterms:modified xsi:type="dcterms:W3CDTF">2023-06-15T07:53:00Z</dcterms:modified>
</cp:coreProperties>
</file>