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851" w:rsidRDefault="00AC6AC9">
      <w:pPr>
        <w:widowControl/>
        <w:spacing w:line="480" w:lineRule="auto"/>
        <w:ind w:left="480"/>
        <w:jc w:val="center"/>
        <w:rPr>
          <w:rFonts w:ascii="新細明體" w:hAnsi="新細明體" w:cs="新細明體"/>
          <w:kern w:val="0"/>
          <w:szCs w:val="24"/>
        </w:rPr>
      </w:pPr>
      <w:r w:rsidRPr="00AC6AC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p w:rsidR="001C7851" w:rsidRDefault="001C7851">
      <w:pPr>
        <w:widowControl/>
        <w:rPr>
          <w:rFonts w:ascii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616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1C7851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□歷史□地理□公民與社會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■自然科學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□理化■生物□地球科學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□音樂□視覺藝術□表演藝術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□綜合活動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□家政□童軍□輔導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□科技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□資訊科技□生活科技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□健康教育□體育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</w:tc>
      </w:tr>
      <w:tr w:rsidR="001C7851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Cs w:val="24"/>
              </w:rPr>
              <w:t>8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Cs w:val="24"/>
              </w:rPr>
              <w:t>9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■上學期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■下學期</w:t>
            </w:r>
          </w:p>
        </w:tc>
      </w:tr>
      <w:tr w:rsidR="001C7851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AC6AC9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CF12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</w:t>
            </w:r>
            <w:r w:rsidR="00CF12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:</w:t>
            </w:r>
            <w:r w:rsidR="00CF12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</w:t>
            </w:r>
            <w:r w:rsidR="00CF12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>翰林</w:t>
            </w:r>
            <w:r w:rsidR="00CF12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</w:t>
            </w:r>
            <w:r w:rsidR="00CF12BE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經課發會通過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學期內每週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3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</w:t>
            </w:r>
          </w:p>
        </w:tc>
      </w:tr>
      <w:tr w:rsidR="001C7851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-J-A1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能應用科學知識、方法與態度於日常生活當中。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-J-A2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-J-A3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具備從日常生活經驗中找出問題，並能根據問題特性、資源等因素，善用生活週遭的物品、器材儀器、科技設備及資源，規劃自然科學探究活動。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-J-B1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能分析歸納、製作圖表、使用資訊及數學運算等方法，整理自然科學資訊或數據，並利用口語、影像、文字與圖案、繪圖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或實物、科學名詞、數學公式、模型等，表達探究之過程、發現與成果、價值和限制等。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-J-B2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-J-B3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透過欣賞山川大地、風雲雨露、河海大洋、日月星辰，體驗自然與生命之美。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-J-C1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從日常學習中，主動關心自然環境相關公共議題，尊重生命。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-J-C2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透過合作學習，發展與同儕溝通、共同參與、共同執行及共同發掘科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學相關知識與問題解決的能力。</w:t>
            </w:r>
          </w:p>
          <w:p w:rsidR="001C7851" w:rsidRDefault="00CF12B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-J-C3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透過環境相關議題的學習，能了解全球自然環境具有差異性與互動性，並能發展出自我文化認同與身為地球公民的價值觀。</w:t>
            </w:r>
          </w:p>
        </w:tc>
      </w:tr>
      <w:tr w:rsidR="001C7851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1C7851" w:rsidRDefault="00CF12B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本課程目標為：</w:t>
            </w:r>
          </w:p>
          <w:p w:rsidR="001C7851" w:rsidRDefault="00CF12B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利用科學方法探究生命的起源及各種與生命相關的現象，以培養學生尊重及關懷生命的情操，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且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能學會使用與操作適當的儀器進行科學研究，例如：使用顯微鏡觀察細胞，了解生物體都是由「細胞」所構成，細胞因功能不同，型態會有差異。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此外，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養分是生物生存的重要條件，因此希望學生能瞭解生物對營養的獲取以及吸收利用的過程。而透過實驗，能從中探究並了解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植物與動物的運輸作用，並融入科學史教學。</w:t>
            </w:r>
          </w:p>
          <w:p w:rsidR="001C7851" w:rsidRDefault="00CF12B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生物體內的神經系統及內分泌系統，共同統整與協調，使個體能對周遭環境的變化，做出適當的反應，以及瞭解生物的體溫、體內水分、血糖濃度及呼吸次數，只能在特定範圍內變動；當環境改變時，生物也會藉由呼吸、排泄與體內物質的調節，使個體達到穩定狀態。透過微觀與巨觀的主題介紹與學習，將所學到的科學知識和科學探索的各種方法，解釋自然現象發生，使學生認識與了解從原子到宇宙之間的關係、探討化石形成的原因與生物演化之間的關係。並且能認識生物和環境之間的關係以及環境保育之重要性，培養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主動關心自然環境相關公共議題，尊重生命。</w:t>
            </w:r>
          </w:p>
          <w:p w:rsidR="001C7851" w:rsidRDefault="00CF12B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生物體有不同的生殖方式，並將所習得的科學知識，連結到自己觀察的自然現象。透過實驗、探究與孟德爾科學史，學習遺傳學基本定律、人類遺傳與生物技術。透過地球環境與生物的演變主題介紹與學習，將所學到的科學知識和科學探索的各種方法，解釋自然現象發生，使學生認識與了解從環境與生物之間的關係。最後，希望學生能學習生物分類以及生物型態與構造的特徵，進一步培養分析歸納、製作圖表等能力。</w:t>
            </w: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主題</w:t>
            </w:r>
          </w:p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科目協同教學</w:t>
            </w: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1C78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C7851" w:rsidRDefault="00CF12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1C7851" w:rsidRDefault="00CF12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C7851" w:rsidRDefault="00CF12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1C78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1C785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1C785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CF12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章生命世界與科學方法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多采多姿的生世界、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探究自然的科學方法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ti-IV-1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能辨別適合科學探究或適合以科學方式尋求解決的問題（或假說）說），並能依據觀察、蒐集資料、閱讀、思考、討論等，提出適宜探究之問題。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和同學的結果或其他相關的資訊比較對照，相互檢核，確認結果。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ah-IV-1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對於有關科學發現的報導，甚至權威的解釋（如報章雜誌的報導或書本上的解釋），能抱持懷疑的態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度，評估其推論的證據是否充分且可信賴。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an-IV-3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Bd-IV-1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生態系中的能量來源是太陽，能量會經由食物鏈在不同生物間流轉。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Fa-IV-3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大氣的主要成分為氮氣和氧氣，並含有水氣、二氧化碳等變動氣體。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Gc-IV-2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地球上有形形色色的生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，在生態系中擔任不同的角色，發揮不同的功能，有助於維持生態系的穩定。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Gc-IV-3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人的體表和體內有許多微生物，有些微生物對人體有利，有些則有害。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Gc-IV-4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人類文明發展中有許多利用微生物的例子，如早期的釀酒、近期的基因轉殖等。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INc-IV-6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從個體到生物圈是組成生命世界的巨觀尺度。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1-1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/>
                <w:kern w:val="0"/>
                <w:szCs w:val="20"/>
              </w:rPr>
              <w:t>(1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kern w:val="0"/>
                <w:szCs w:val="20"/>
              </w:rPr>
              <w:t>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</w:t>
            </w:r>
            <w:r>
              <w:rPr>
                <w:rFonts w:ascii="標楷體" w:eastAsia="標楷體" w:hAnsi="標楷體"/>
                <w:kern w:val="0"/>
                <w:szCs w:val="20"/>
              </w:rPr>
              <w:t>(15%)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專題報告</w:t>
            </w:r>
            <w:r>
              <w:rPr>
                <w:rFonts w:ascii="標楷體" w:eastAsia="標楷體" w:hAnsi="標楷體"/>
                <w:kern w:val="0"/>
                <w:szCs w:val="20"/>
              </w:rPr>
              <w:t>(14%)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1-2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/>
                <w:kern w:val="0"/>
                <w:szCs w:val="20"/>
              </w:rPr>
              <w:t>(14%)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</w:t>
            </w:r>
            <w:r>
              <w:rPr>
                <w:rFonts w:ascii="標楷體" w:eastAsia="標楷體" w:hAnsi="標楷體"/>
                <w:kern w:val="0"/>
                <w:szCs w:val="20"/>
              </w:rPr>
              <w:t>(14</w:t>
            </w:r>
            <w:r>
              <w:rPr>
                <w:rFonts w:ascii="標楷體" w:eastAsia="標楷體" w:hAnsi="標楷體"/>
                <w:kern w:val="0"/>
                <w:szCs w:val="20"/>
              </w:rPr>
              <w:t>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/>
                <w:kern w:val="0"/>
                <w:szCs w:val="20"/>
              </w:rPr>
              <w:t>(14%)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實作評量</w:t>
            </w:r>
            <w:r>
              <w:rPr>
                <w:rFonts w:ascii="標楷體" w:eastAsia="標楷體" w:hAnsi="標楷體"/>
                <w:kern w:val="0"/>
                <w:szCs w:val="20"/>
              </w:rPr>
              <w:t>(14%)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J14 </w:t>
            </w:r>
            <w:r>
              <w:rPr>
                <w:rFonts w:ascii="標楷體" w:eastAsia="標楷體" w:hAnsi="標楷體" w:hint="eastAsia"/>
                <w:szCs w:val="20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C7851" w:rsidRDefault="00CF12BE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海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J14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探討海洋生物與生態環境之關聯。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章生命世界與科學方法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進入實驗室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ai-</w:t>
            </w:r>
            <w:r>
              <w:rPr>
                <w:rFonts w:ascii="標楷體" w:eastAsia="標楷體" w:hAnsi="標楷體" w:hint="eastAsia"/>
                <w:szCs w:val="20"/>
              </w:rPr>
              <w:t xml:space="preserve">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Da-IV-1 </w:t>
            </w:r>
            <w:r>
              <w:rPr>
                <w:rFonts w:ascii="標楷體" w:eastAsia="標楷體" w:hAnsi="標楷體" w:hint="eastAsia"/>
                <w:szCs w:val="20"/>
              </w:rPr>
              <w:t>使用適當的儀器可觀察到細胞的形態及細胞膜、細胞質、細胞核、細胞壁等基本構造。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Ka-IV-9 </w:t>
            </w:r>
            <w:r>
              <w:rPr>
                <w:rFonts w:ascii="標楷體" w:eastAsia="標楷體" w:hAnsi="標楷體" w:hint="eastAsia"/>
                <w:szCs w:val="20"/>
              </w:rPr>
              <w:t>生活中有許多實用光學儀器，如透鏡、面鏡、眼睛、眼鏡及顯微鏡等。</w:t>
            </w:r>
          </w:p>
          <w:p w:rsidR="001C7851" w:rsidRDefault="00CF12BE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INc-IV-2 </w:t>
            </w:r>
            <w:r>
              <w:rPr>
                <w:rFonts w:ascii="標楷體" w:eastAsia="標楷體" w:hAnsi="標楷體" w:hint="eastAsia"/>
                <w:szCs w:val="20"/>
              </w:rPr>
              <w:t>對應不同尺度，各有適用的「單位」（以長度單位為例），尺度大小可以使用科學記號來表達。</w:t>
            </w:r>
          </w:p>
          <w:p w:rsidR="001C7851" w:rsidRDefault="00CF12BE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INc-IV-3 </w:t>
            </w:r>
            <w:r>
              <w:rPr>
                <w:rFonts w:ascii="標楷體" w:eastAsia="標楷體" w:hAnsi="標楷體" w:hint="eastAsia"/>
                <w:szCs w:val="20"/>
              </w:rPr>
              <w:t>測量時要選擇適當的尺度（單位）。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1-3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1C7851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1C7851" w:rsidRDefault="00CF12BE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1-1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作業評量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理解安全教育的意義。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判斷常見的事故傷害。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了解日常生活容易發生事故的原因。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J9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遵守環境設施設備的安全守則。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Cs w:val="20"/>
              </w:rPr>
              <w:t>章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生物體的組成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生物的基本單位、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</w:t>
            </w:r>
            <w:r>
              <w:rPr>
                <w:rFonts w:ascii="標楷體" w:eastAsia="標楷體" w:hAnsi="標楷體" w:hint="eastAsia"/>
                <w:szCs w:val="20"/>
              </w:rPr>
              <w:t>細胞的構造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an</w:t>
            </w:r>
            <w:r>
              <w:rPr>
                <w:rFonts w:ascii="標楷體" w:eastAsia="標楷體" w:hAnsi="標楷體" w:hint="eastAsia"/>
                <w:szCs w:val="20"/>
              </w:rPr>
              <w:t xml:space="preserve">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Da-IV-1 </w:t>
            </w:r>
            <w:r>
              <w:rPr>
                <w:rFonts w:ascii="標楷體" w:eastAsia="標楷體" w:hAnsi="標楷體" w:hint="eastAsia"/>
                <w:szCs w:val="20"/>
              </w:rPr>
              <w:t>使用適當的儀器可觀察到細胞的形態及細胞膜、細胞質、細胞核、細胞壁等基本構造。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Da-IV-2 </w:t>
            </w:r>
            <w:r>
              <w:rPr>
                <w:rFonts w:ascii="標楷體" w:eastAsia="標楷體" w:hAnsi="標楷體" w:hint="eastAsia"/>
                <w:szCs w:val="20"/>
              </w:rPr>
              <w:t>細胞是組成生物體的基本單位。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Fc-IV-2 </w:t>
            </w:r>
            <w:r>
              <w:rPr>
                <w:rFonts w:ascii="標楷體" w:eastAsia="標楷體" w:hAnsi="標楷體" w:hint="eastAsia"/>
                <w:szCs w:val="20"/>
              </w:rPr>
              <w:t>組成生物體的基本層次是細胞，而細胞則由醣類、蛋白質及脂質等分子所組成，這些分子則由更小的粒子所組成。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口頭詢問與回答。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實驗操作的能力。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活動記錄本之記錄與問題解決能力。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學習成就評量。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發展跨文本的比對、分析、深究的能力，以判讀文本知識的正確性。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1C7851" w:rsidRDefault="00CF12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</w:t>
            </w:r>
            <w:r>
              <w:rPr>
                <w:rFonts w:ascii="標楷體" w:eastAsia="標楷體" w:hAnsi="標楷體" w:hint="eastAsia"/>
                <w:szCs w:val="20"/>
              </w:rPr>
              <w:t xml:space="preserve">J5 </w:t>
            </w:r>
            <w:r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Cs w:val="20"/>
              </w:rPr>
              <w:t>章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生物體的組成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</w:t>
            </w:r>
            <w:r>
              <w:rPr>
                <w:rFonts w:ascii="標楷體" w:eastAsia="標楷體" w:hAnsi="標楷體" w:hint="eastAsia"/>
                <w:szCs w:val="20"/>
              </w:rPr>
              <w:t>細胞的構造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對於有關科學發現的報導，甚至權威的解釋（如報章雜誌的報導或書本上的解釋），能抱持懷疑的態度，評估其推論的證據是否充分且可信賴。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Bc-IV-2 </w:t>
            </w:r>
            <w:r>
              <w:rPr>
                <w:rFonts w:ascii="標楷體" w:eastAsia="標楷體" w:hAnsi="標楷體" w:hint="eastAsia"/>
                <w:szCs w:val="20"/>
              </w:rPr>
              <w:t>細胞利用養分進行呼吸作用釋放能量，供生物生存所需。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Da-IV-2 </w:t>
            </w:r>
            <w:r>
              <w:rPr>
                <w:rFonts w:ascii="標楷體" w:eastAsia="標楷體" w:hAnsi="標楷體" w:hint="eastAsia"/>
                <w:szCs w:val="20"/>
              </w:rPr>
              <w:t>細胞是組成生物體的基本單位。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Fc-IV-2 </w:t>
            </w:r>
            <w:r>
              <w:rPr>
                <w:rFonts w:ascii="標楷體" w:eastAsia="標楷體" w:hAnsi="標楷體" w:hint="eastAsia"/>
                <w:szCs w:val="20"/>
              </w:rPr>
              <w:t>組成生物體的基本層次是細胞，而細胞則由醣類、蛋白質及脂質等分子所組成，這些分子則由更小的粒子所組成。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口頭詢問與回答。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活動操作與記錄。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學習成就評量。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了解各種能量形式的轉換。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Cs w:val="20"/>
              </w:rPr>
              <w:t>章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生物體的組成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2-3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物質進出細胞的方式、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2-4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生物體的組成層次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Bd-IV-2 </w:t>
            </w:r>
            <w:r>
              <w:rPr>
                <w:rFonts w:ascii="標楷體" w:eastAsia="標楷體" w:hAnsi="標楷體" w:hint="eastAsia"/>
                <w:szCs w:val="20"/>
              </w:rPr>
              <w:t>在生態系中，碳元素會出現在不同的物質中（如二氧化碳、葡萄糖），在生物與無生物間循環使用。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Da-IV-3 </w:t>
            </w:r>
            <w:r>
              <w:rPr>
                <w:rFonts w:ascii="標楷體" w:eastAsia="標楷體" w:hAnsi="標楷體" w:hint="eastAsia"/>
                <w:szCs w:val="20"/>
              </w:rPr>
              <w:t>多細胞個體具有細胞、組織、器官、器官系統等組成層次。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Fc-IV-2 </w:t>
            </w:r>
            <w:r>
              <w:rPr>
                <w:rFonts w:ascii="標楷體" w:eastAsia="標楷體" w:hAnsi="標楷體" w:hint="eastAsia"/>
                <w:szCs w:val="20"/>
              </w:rPr>
              <w:t>組成生物體的基本層次是細胞，而細胞則由醣類、蛋白質及脂質等分子所組成，這些分子則由更小的粒子所組</w:t>
            </w:r>
            <w:r>
              <w:rPr>
                <w:rFonts w:ascii="標楷體" w:eastAsia="標楷體" w:hAnsi="標楷體" w:hint="eastAsia"/>
                <w:szCs w:val="20"/>
              </w:rPr>
              <w:t>成。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INc-IV-5 </w:t>
            </w:r>
            <w:r>
              <w:rPr>
                <w:rFonts w:ascii="標楷體" w:eastAsia="標楷體" w:hAnsi="標楷體" w:hint="eastAsia"/>
                <w:szCs w:val="20"/>
              </w:rPr>
              <w:t>原子與分子是組成生命世界與物質世界的微觀尺度。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口頭詢問與回答。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活動操作與記錄。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學習成就評量。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發展跨文本的比對、分析、深究的能力，以判讀文本知識的正確性。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章生物體的營養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食物中的養分與能量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解或生活。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</w:t>
            </w:r>
            <w:r>
              <w:rPr>
                <w:rFonts w:ascii="標楷體" w:eastAsia="標楷體" w:hAnsi="標楷體" w:hint="eastAsia"/>
                <w:szCs w:val="20"/>
              </w:rPr>
              <w:t>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Fc-IV-2 </w:t>
            </w:r>
            <w:r>
              <w:rPr>
                <w:rFonts w:ascii="標楷體" w:eastAsia="標楷體" w:hAnsi="標楷體" w:hint="eastAsia"/>
                <w:szCs w:val="20"/>
              </w:rPr>
              <w:t>組成生物體的基本層次是細胞，而細胞則由醣類、蛋白質及脂質等分子所組成，這些分子則由更小的粒子所組成。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學生是否仔細聆聽並能提出問題。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發表意見時條理分明，口齒清晰。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學生能參與活動並提出問題。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能正確回答問題。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J14 </w:t>
            </w:r>
            <w:r>
              <w:rPr>
                <w:rFonts w:ascii="標楷體" w:eastAsia="標楷體" w:hAnsi="標楷體" w:hint="eastAsia"/>
                <w:szCs w:val="20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理解安全教育的意義。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判斷常見的事故傷害。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了解日常生活容易發生事故的原因。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J9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遵守環境設施設備的安全守則。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章生物體的營養</w:t>
            </w:r>
          </w:p>
          <w:p w:rsidR="00AC6AC9" w:rsidRDefault="00CF12B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酵素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資訊或數據，形成解</w:t>
            </w:r>
            <w:r>
              <w:rPr>
                <w:rFonts w:ascii="標楷體" w:eastAsia="標楷體" w:hAnsi="標楷體" w:hint="eastAsia"/>
                <w:szCs w:val="20"/>
              </w:rPr>
              <w:t>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an-IV-3 </w:t>
            </w:r>
            <w:r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Bc-IV-1 </w:t>
            </w:r>
            <w:r>
              <w:rPr>
                <w:rFonts w:ascii="標楷體" w:eastAsia="標楷體" w:hAnsi="標楷體" w:hint="eastAsia"/>
                <w:szCs w:val="20"/>
              </w:rPr>
              <w:t>生物經由酵素的催化進行新陳代謝，並以實驗活動探討影響酵素作用速率的因素。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學生是否仔細聆聽並能提出問題。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發表意見時條理分明，口齒清晰。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學生能參與實驗並提出問題。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能正確回答問題。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章生物體的營養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植物如何製造養分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ti-IV-1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</w:t>
            </w:r>
            <w:r>
              <w:rPr>
                <w:rFonts w:ascii="標楷體" w:eastAsia="標楷體" w:hAnsi="標楷體" w:hint="eastAsia"/>
                <w:szCs w:val="20"/>
              </w:rPr>
              <w:t>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an-IV-3 </w:t>
            </w:r>
            <w:r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謹和講求邏輯的特質，也具有好奇心、求知慾和想像力。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Bc-IV-3 </w:t>
            </w:r>
            <w:r>
              <w:rPr>
                <w:rFonts w:ascii="標楷體" w:eastAsia="標楷體" w:hAnsi="標楷體" w:hint="eastAsia"/>
                <w:szCs w:val="20"/>
              </w:rPr>
              <w:t>植物利用葉綠體進行光合作用，將二氧化碳和水轉變成醣類養分，並釋出氧氣；養分可供植物本身及動物生長所需。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Bc-IV-4 </w:t>
            </w:r>
            <w:r>
              <w:rPr>
                <w:rFonts w:ascii="標楷體" w:eastAsia="標楷體" w:hAnsi="標楷體" w:hint="eastAsia"/>
                <w:szCs w:val="20"/>
              </w:rPr>
              <w:t>日光、二氧化碳和水分等因素會影響光合作用的進行，這些因素的影響可經由探究實驗來證實。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</w:t>
            </w:r>
            <w:r>
              <w:rPr>
                <w:rFonts w:ascii="標楷體" w:eastAsia="標楷體" w:hAnsi="標楷體" w:hint="eastAsia"/>
                <w:szCs w:val="20"/>
              </w:rPr>
              <w:t>學史上重要發現的過程，以及不同性別、背景、族群者於其中的貢獻。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Ba-IV-2 </w:t>
            </w:r>
            <w:r>
              <w:rPr>
                <w:rFonts w:ascii="標楷體" w:eastAsia="標楷體" w:hAnsi="標楷體" w:hint="eastAsia"/>
                <w:szCs w:val="20"/>
              </w:rPr>
              <w:t>光合作用是將光能轉換成化學能；呼吸作用是將化學能轉換成熱能。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是否具備觀察、思考的能力。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是否認真聽講。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能思考並回答老師上課的問題。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1C785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專題報告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分組設計關於光合作用的實驗並提出報告。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討論發表相關的議題，並能說出沒有光合作用，生物無法獲得養分及氧氣，因而無法產生代謝所需的能量。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J14 </w:t>
            </w:r>
            <w:r>
              <w:rPr>
                <w:rFonts w:ascii="標楷體" w:eastAsia="標楷體" w:hAnsi="標楷體" w:hint="eastAsia"/>
                <w:szCs w:val="20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了解各種能量形式的轉換。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章生物體的營養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人體如何獲得養分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Db-IV-1 </w:t>
            </w:r>
            <w:r>
              <w:rPr>
                <w:rFonts w:ascii="標楷體" w:eastAsia="標楷體" w:hAnsi="標楷體" w:hint="eastAsia"/>
                <w:szCs w:val="20"/>
              </w:rPr>
              <w:t>動物體（以人體為例）經由攝食、消化、吸收獲得所需的養分。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是否具備觀察、思考的能力。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是否認真聽講。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對於老師的提問能正確回答。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能發表有關錄影帶的內容。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能說出人體消化管的順序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重新排列消化管及消化腺的正確位置。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能說明食道的蠕動可以迫使食物向胃運輸。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J14 </w:t>
            </w:r>
            <w:r>
              <w:rPr>
                <w:rFonts w:ascii="標楷體" w:eastAsia="標楷體" w:hAnsi="標楷體" w:hint="eastAsia"/>
                <w:szCs w:val="20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了解各種能量形式的轉換。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章生物體的運輸作用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植物的運輸構造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Db-IV-6 </w:t>
            </w:r>
            <w:r>
              <w:rPr>
                <w:rFonts w:ascii="標楷體" w:eastAsia="標楷體" w:hAnsi="標楷體" w:hint="eastAsia"/>
                <w:szCs w:val="20"/>
              </w:rPr>
              <w:t>植物體根、莖、葉、花、果實內的維管束，具有運輸功能。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討論時是否發言踴躍。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能說出維管束包含韌皮部與木質部。韌皮部運送養分；木質部運送水分。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能比較玉米莖與向日葵莖中維管束排葉的差異。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能說出何謂年輪及其成因。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章生物體的運輸作用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植物體內物質的運輸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應情形，進行檢核並提出可能的改善方案。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</w:t>
            </w:r>
            <w:r>
              <w:rPr>
                <w:rFonts w:ascii="標楷體" w:eastAsia="標楷體" w:hAnsi="標楷體" w:hint="eastAsia"/>
                <w:szCs w:val="20"/>
              </w:rPr>
              <w:t>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</w:t>
            </w:r>
            <w:r>
              <w:rPr>
                <w:rFonts w:ascii="標楷體" w:eastAsia="標楷體" w:hAnsi="標楷體" w:hint="eastAsia"/>
                <w:szCs w:val="20"/>
              </w:rPr>
              <w:t>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</w:t>
            </w:r>
            <w:r>
              <w:rPr>
                <w:rFonts w:ascii="標楷體" w:eastAsia="標楷體" w:hAnsi="標楷體" w:hint="eastAsia"/>
                <w:szCs w:val="20"/>
              </w:rPr>
              <w:t>方式尋求解決的問題（或假說），並能依據觀察、蒐集資料、閱讀、思考、討論等，提出適宜探究之問題。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Db-IV-6 </w:t>
            </w:r>
            <w:r>
              <w:rPr>
                <w:rFonts w:ascii="標楷體" w:eastAsia="標楷體" w:hAnsi="標楷體" w:hint="eastAsia"/>
                <w:szCs w:val="20"/>
              </w:rPr>
              <w:t>植物體根、莖、葉、花、果實內的維管束，具有運輸功能。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討論時是否發言踴躍。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能說出維管束包含韌皮部與木質部。韌皮部運送養分；木質部運送水分。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能說出養分及水分在植物體內運輸的方式。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能說出蒸散作用與水分上升的關係。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章生物體的運輸作用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人體血液循環的組成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Db-IV-2 </w:t>
            </w:r>
            <w:r>
              <w:rPr>
                <w:rFonts w:ascii="標楷體" w:eastAsia="標楷體" w:hAnsi="標楷體" w:hint="eastAsia"/>
                <w:szCs w:val="20"/>
              </w:rPr>
              <w:t>動物體（以人體為例）的循環系統能將體內的物質運輸至各細胞處，並進行物質交換。並經由心跳，心音與脈搏的探測了解循環系統的運作情形。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踴躍。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能區分閉鎖式與開放式循環系統的差異。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能說出血液的組成。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能區分動脈、靜脈與微血管，並說出三者之間的差異。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J4 </w:t>
            </w:r>
            <w:r>
              <w:rPr>
                <w:rFonts w:ascii="標楷體" w:eastAsia="標楷體" w:hAnsi="標楷體" w:hint="eastAsia"/>
                <w:szCs w:val="20"/>
              </w:rPr>
              <w:t>認識身體自主權相關議題，維護自己與尊重他人的身體自主權。</w:t>
            </w:r>
          </w:p>
          <w:p w:rsidR="001C7851" w:rsidRDefault="00CF12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J8 </w:t>
            </w:r>
            <w:r>
              <w:rPr>
                <w:rFonts w:ascii="標楷體" w:eastAsia="標楷體" w:hAnsi="標楷體" w:hint="eastAsia"/>
                <w:szCs w:val="20"/>
              </w:rPr>
              <w:t>了解人身自由權，並具有自我保護的知能。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章生物體的運輸作用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人體的循環系統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對於有關科學發現的報導，甚至權威的解釋（如報章雜誌的報導或書本上的解釋），能抱持懷疑的態度，評估其推論的證據是否充分且可信賴。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an-IV-3 </w:t>
            </w:r>
            <w:r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Db-IV-</w:t>
            </w:r>
            <w:r>
              <w:rPr>
                <w:rFonts w:ascii="標楷體" w:eastAsia="標楷體" w:hAnsi="標楷體" w:hint="eastAsia"/>
                <w:szCs w:val="20"/>
              </w:rPr>
              <w:t xml:space="preserve">2 </w:t>
            </w:r>
            <w:r>
              <w:rPr>
                <w:rFonts w:ascii="標楷體" w:eastAsia="標楷體" w:hAnsi="標楷體" w:hint="eastAsia"/>
                <w:szCs w:val="20"/>
              </w:rPr>
              <w:t>動物（以人體為例）的循環系統能將體內的物質運輸至各細胞處，並進行物質交換。並經由心跳，心音與脈搏的探測了解循環系統的運作情形。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Dc-IV-3 </w:t>
            </w:r>
            <w:r>
              <w:rPr>
                <w:rFonts w:ascii="標楷體" w:eastAsia="標楷體" w:hAnsi="標楷體" w:hint="eastAsia"/>
                <w:szCs w:val="20"/>
              </w:rPr>
              <w:t>皮膚是人體的第一道防禦系統，能阻止外來物，如細菌的侵入；而淋巴系統則可進一步產生免疫作用。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討論時是否發言踴躍。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能說出人體循環系統中，體循環與肺循環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的途徑。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能說出人體淋巴系統有哪些重要的器官及其功能。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章生物體的協調作用</w:t>
            </w:r>
          </w:p>
          <w:p w:rsidR="00AC6AC9" w:rsidRDefault="00CF12B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刺激與反應、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神經系統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</w:t>
            </w:r>
            <w:r>
              <w:rPr>
                <w:rFonts w:ascii="標楷體" w:eastAsia="標楷體" w:hAnsi="標楷體" w:hint="eastAsia"/>
                <w:szCs w:val="20"/>
              </w:rPr>
              <w:t>的時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空背景不同而有所變化。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an-IV-3 </w:t>
            </w:r>
            <w:r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</w:t>
            </w:r>
            <w:r>
              <w:rPr>
                <w:rFonts w:ascii="標楷體" w:eastAsia="標楷體" w:hAnsi="標楷體" w:hint="eastAsia"/>
                <w:szCs w:val="20"/>
              </w:rPr>
              <w:t>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Dc-IV-1 </w:t>
            </w:r>
            <w:r>
              <w:rPr>
                <w:rFonts w:ascii="標楷體" w:eastAsia="標楷體" w:hAnsi="標楷體" w:hint="eastAsia"/>
                <w:szCs w:val="20"/>
              </w:rPr>
              <w:t>人體的神經系統能察覺環境的變動並產生反應。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Dc-IV-5 </w:t>
            </w:r>
            <w:r>
              <w:rPr>
                <w:rFonts w:ascii="標楷體" w:eastAsia="標楷體" w:hAnsi="標楷體" w:hint="eastAsia"/>
                <w:szCs w:val="20"/>
              </w:rPr>
              <w:t>生物體能覺察外界環境變化、採取適當的反應以使體內環境維持恆定，這些現象能以觀察或改變自變項的方式來探討。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Mb-IV-2 </w:t>
            </w:r>
            <w:r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12%)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口頭詢問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【實驗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作業評量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11%)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判斷常見的事故傷害。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了解日常生活容易發生事故的原因。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1C7851" w:rsidRDefault="00CF12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C7851" w:rsidRDefault="00CF12BE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戶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章生物體的協調作用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內分泌系統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Dc-IV-2 </w:t>
            </w:r>
            <w:r>
              <w:rPr>
                <w:rFonts w:ascii="標楷體" w:eastAsia="標楷體" w:hAnsi="標楷體" w:hint="eastAsia"/>
                <w:szCs w:val="20"/>
              </w:rPr>
              <w:t>人體的內分泌系統能調節代謝作用，維持體內物質的恆定。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Dc-IV-4 </w:t>
            </w:r>
            <w:r>
              <w:rPr>
                <w:rFonts w:ascii="標楷體" w:eastAsia="標楷體" w:hAnsi="標楷體" w:hint="eastAsia"/>
                <w:szCs w:val="20"/>
              </w:rPr>
              <w:t>人體會藉由各系統的協調，</w:t>
            </w:r>
            <w:r>
              <w:rPr>
                <w:rFonts w:ascii="標楷體" w:eastAsia="標楷體" w:hAnsi="標楷體" w:hint="eastAsia"/>
                <w:szCs w:val="20"/>
              </w:rPr>
              <w:t>使體內所含的物質以及各種狀態能維持在一定範圍內。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性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接納自我與尊重他人的性傾向、性別特質與性別認同。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章生物體的協調作用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行為與感應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Dc-IV-5 </w:t>
            </w:r>
            <w:r>
              <w:rPr>
                <w:rFonts w:ascii="標楷體" w:eastAsia="標楷體" w:hAnsi="標楷體" w:hint="eastAsia"/>
                <w:szCs w:val="20"/>
              </w:rPr>
              <w:t>生物體能覺察外界環境變化、採取適當的反應以使體內環境維持恆定，這些現象能以觀察或改變自變項的方式來探討。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口頭評量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章生物體的恆定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呼吸與氣體的恆定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</w:t>
            </w:r>
            <w:r>
              <w:rPr>
                <w:rFonts w:ascii="標楷體" w:eastAsia="標楷體" w:hAnsi="標楷體" w:hint="eastAsia"/>
                <w:szCs w:val="20"/>
              </w:rPr>
              <w:t>各種方法，解釋自然現象發生的原因，建立科學學習的自信心。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Bc-IV-2 </w:t>
            </w:r>
            <w:r>
              <w:rPr>
                <w:rFonts w:ascii="標楷體" w:eastAsia="標楷體" w:hAnsi="標楷體" w:hint="eastAsia"/>
                <w:szCs w:val="20"/>
              </w:rPr>
              <w:t>細胞利用養分進行呼吸作用釋放能量，供生物生存所需。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Db-IV-3 </w:t>
            </w:r>
            <w:r>
              <w:rPr>
                <w:rFonts w:ascii="標楷體" w:eastAsia="標楷體" w:hAnsi="標楷體" w:hint="eastAsia"/>
                <w:szCs w:val="20"/>
              </w:rPr>
              <w:t>動物體（以人體為例）藉由呼吸系統與外界交換氣體。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Dc-IV-4 </w:t>
            </w:r>
            <w:r>
              <w:rPr>
                <w:rFonts w:ascii="標楷體" w:eastAsia="標楷體" w:hAnsi="標楷體" w:hint="eastAsia"/>
                <w:szCs w:val="20"/>
              </w:rPr>
              <w:t>人體會藉由各系統的協調，使體內所含的物質以及各種狀態能維持在一定範圍內。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討論時是否發言踴躍。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能說出水分及二氧化碳是否算是代謝後的廢物？人類可以用哪些方式將它們排出體外？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了解各種能量形式的轉換。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章生物體的恆定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排泄與水分的恆定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Dc-IV-4 </w:t>
            </w:r>
            <w:r>
              <w:rPr>
                <w:rFonts w:ascii="標楷體" w:eastAsia="標楷體" w:hAnsi="標楷體" w:hint="eastAsia"/>
                <w:szCs w:val="20"/>
              </w:rPr>
              <w:t>人體會藉由各系統的協調，使體內所含的物質以及各種狀態能維持在一定範圍內。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Dc-IV-5 </w:t>
            </w:r>
            <w:r>
              <w:rPr>
                <w:rFonts w:ascii="標楷體" w:eastAsia="標楷體" w:hAnsi="標楷體" w:hint="eastAsia"/>
                <w:szCs w:val="20"/>
              </w:rPr>
              <w:t>生物體能覺察外界環境變化、採取適當的反應以使體內環境維持恆定，這些現象能以觀察或改變自變項的方式來探討。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時是否發言踴躍。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能了解為何多喝水有益健康。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能比較夏天及冬天何者的排尿次數較頻繁。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章生物體的恆定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體溫的恆定與血糖的恆定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能分析歸納、製作圖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Dc-IV-4 </w:t>
            </w:r>
            <w:r>
              <w:rPr>
                <w:rFonts w:ascii="標楷體" w:eastAsia="標楷體" w:hAnsi="標楷體" w:hint="eastAsia"/>
                <w:szCs w:val="20"/>
              </w:rPr>
              <w:t>人體會藉由各系統的協調，使體內所含的物質以及各種狀態能維持在一定範圍內。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Dc-IV-5 </w:t>
            </w:r>
            <w:r>
              <w:rPr>
                <w:rFonts w:ascii="標楷體" w:eastAsia="標楷體" w:hAnsi="標楷體" w:hint="eastAsia"/>
                <w:szCs w:val="20"/>
              </w:rPr>
              <w:t>生物體能覺察外界環境變化、採取適當的反應以使體內環境維持恆定，這些現象能以觀察或改變自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變項的方式來探討。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觀察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討論時是否發言踴躍。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發表意見時是否條理清晰。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在別人發言時，是否能夠虛心傾聽，尊重他人。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能知道人是內溫動物還是外溫動物。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能說出如果人類想要在沙漠生存，身體構造會有哪些改變？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了解人與周遭動物的互動關係，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認識動物需求，並關切動物福利。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自然大探索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跨科主題：微觀與巨觀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ti-IV-1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</w:t>
            </w:r>
            <w:r>
              <w:rPr>
                <w:rFonts w:ascii="標楷體" w:eastAsia="標楷體" w:hAnsi="標楷體" w:hint="eastAsia"/>
                <w:szCs w:val="20"/>
              </w:rPr>
              <w:t xml:space="preserve">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</w:t>
            </w:r>
            <w:r>
              <w:rPr>
                <w:rFonts w:ascii="標楷體" w:eastAsia="標楷體" w:hAnsi="標楷體" w:hint="eastAsia"/>
                <w:szCs w:val="20"/>
              </w:rPr>
              <w:t>製作圖表、使用資訊與數學等方法，整理資訊或數據。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相關的資訊比較對照，相互檢核，確認結果。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</w:t>
            </w:r>
            <w:r>
              <w:rPr>
                <w:rFonts w:ascii="標楷體" w:eastAsia="標楷體" w:hAnsi="標楷體" w:hint="eastAsia"/>
                <w:szCs w:val="20"/>
              </w:rPr>
              <w:t>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</w:t>
            </w:r>
            <w:r>
              <w:rPr>
                <w:rFonts w:ascii="標楷體" w:eastAsia="標楷體" w:hAnsi="標楷體" w:hint="eastAsia"/>
                <w:szCs w:val="20"/>
              </w:rPr>
              <w:t>其推論的證據是否充分且可信賴。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INc-IV-1 </w:t>
            </w:r>
            <w:r>
              <w:rPr>
                <w:rFonts w:ascii="標楷體" w:eastAsia="標楷體" w:hAnsi="標楷體" w:hint="eastAsia"/>
                <w:szCs w:val="20"/>
              </w:rPr>
              <w:t>宇宙間事、物的「規模」可以分為「微觀」尺度、和「巨觀」尺度。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INc-IV-2 </w:t>
            </w:r>
            <w:r>
              <w:rPr>
                <w:rFonts w:ascii="標楷體" w:eastAsia="標楷體" w:hAnsi="標楷體" w:hint="eastAsia"/>
                <w:szCs w:val="20"/>
              </w:rPr>
              <w:t>對應不同尺度，各有適用的「單位」（以長度單位為例），尺度大小可以使用科學記號來表達。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INc-IV-3 </w:t>
            </w:r>
            <w:r>
              <w:rPr>
                <w:rFonts w:ascii="標楷體" w:eastAsia="標楷體" w:hAnsi="標楷體" w:hint="eastAsia"/>
                <w:szCs w:val="20"/>
              </w:rPr>
              <w:t>測量時要選擇適當的尺</w:t>
            </w:r>
            <w:r>
              <w:rPr>
                <w:rFonts w:ascii="標楷體" w:eastAsia="標楷體" w:hAnsi="標楷體" w:hint="eastAsia"/>
                <w:szCs w:val="20"/>
              </w:rPr>
              <w:t>度（單位）。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INc-IV-4 </w:t>
            </w:r>
            <w:r>
              <w:rPr>
                <w:rFonts w:ascii="標楷體" w:eastAsia="標楷體" w:hAnsi="標楷體" w:hint="eastAsia"/>
                <w:szCs w:val="20"/>
              </w:rPr>
              <w:t>不同物體間的「尺度」關係可以用「比例」的方式來呈現。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INc-IV-5 </w:t>
            </w:r>
            <w:r>
              <w:rPr>
                <w:rFonts w:ascii="標楷體" w:eastAsia="標楷體" w:hAnsi="標楷體" w:hint="eastAsia"/>
                <w:szCs w:val="20"/>
              </w:rPr>
              <w:t>原子與分子是組成生命世界與物質世界的微觀尺度。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INc-IV-6 </w:t>
            </w:r>
            <w:r>
              <w:rPr>
                <w:rFonts w:ascii="標楷體" w:eastAsia="標楷體" w:hAnsi="標楷體" w:hint="eastAsia"/>
                <w:szCs w:val="20"/>
              </w:rPr>
              <w:t>從個體到生物圈是組成生命世界的巨觀尺度。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Cb-IV-1 </w:t>
            </w:r>
            <w:r>
              <w:rPr>
                <w:rFonts w:ascii="標楷體" w:eastAsia="標楷體" w:hAnsi="標楷體" w:hint="eastAsia"/>
                <w:szCs w:val="20"/>
              </w:rPr>
              <w:t>分子與原子。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Ea-IV-1 </w:t>
            </w:r>
            <w:r>
              <w:rPr>
                <w:rFonts w:ascii="標楷體" w:eastAsia="標楷體" w:hAnsi="標楷體" w:hint="eastAsia"/>
                <w:bCs/>
                <w:szCs w:val="20"/>
              </w:rPr>
              <w:t>時間、長度、質量等為基本物理量，經由計算可得到密度、體積等衍伸物理量。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Ea-IV-2 </w:t>
            </w:r>
            <w:r>
              <w:rPr>
                <w:rFonts w:ascii="標楷體" w:eastAsia="標楷體" w:hAnsi="標楷體" w:hint="eastAsia"/>
                <w:szCs w:val="20"/>
              </w:rPr>
              <w:t>以適當的尺度量測或推估物理量，例如：奈米到光年、毫克到公噸、毫升到立方公尺等。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Fc-IV-2 </w:t>
            </w:r>
            <w:r>
              <w:rPr>
                <w:rFonts w:ascii="標楷體" w:eastAsia="標楷體" w:hAnsi="標楷體" w:hint="eastAsia"/>
                <w:bCs/>
                <w:szCs w:val="20"/>
              </w:rPr>
              <w:t>組成生物體的基本層次是細胞，而細胞則由醣類、蛋白質及脂質分子所組成，這些分子則由更小的粒子所組成。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Cs w:val="20"/>
              </w:rPr>
              <w:t>口頭詢問與回答。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活動操作的能力。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活動記錄本之記錄與問題解決能力。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>
              <w:rPr>
                <w:rFonts w:ascii="標楷體" w:eastAsia="標楷體" w:hAnsi="標楷體" w:hint="eastAsia"/>
                <w:szCs w:val="20"/>
              </w:rPr>
              <w:t>跨文本的比對、分析、深究的能力，以判讀文本知識的正確性。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自然大探索</w:t>
            </w:r>
          </w:p>
          <w:p w:rsidR="00AC6AC9" w:rsidRDefault="00CF12B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跨科主題：微觀與巨觀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ti-IV-1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0"/>
              </w:rPr>
              <w:t>能從實驗過程、合作討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論中理解較複雜的自然界模型，並能評估不同模型的優點和限制，進能應用在後續的科學理解或生活。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p</w:t>
            </w:r>
            <w:r>
              <w:rPr>
                <w:rFonts w:ascii="標楷體" w:eastAsia="標楷體" w:hAnsi="標楷體" w:hint="eastAsia"/>
                <w:szCs w:val="20"/>
              </w:rPr>
              <w:t xml:space="preserve">o-IV-2 </w:t>
            </w:r>
            <w:r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0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0"/>
              </w:rPr>
              <w:t>能分析歸納、</w:t>
            </w:r>
            <w:r>
              <w:rPr>
                <w:rFonts w:ascii="標楷體" w:eastAsia="標楷體" w:hAnsi="標楷體" w:hint="eastAsia"/>
                <w:szCs w:val="20"/>
              </w:rPr>
              <w:t>製作圖表、使用資訊與數學等方法，整理資訊或數據。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0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0"/>
              </w:rPr>
              <w:t>能利用口語、影像（如攝影、錄影）、文字與圖</w:t>
            </w:r>
            <w:r>
              <w:rPr>
                <w:rFonts w:ascii="標楷體" w:eastAsia="標楷體" w:hAnsi="標楷體" w:hint="eastAsia"/>
                <w:szCs w:val="20"/>
              </w:rPr>
              <w:t>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</w:t>
            </w:r>
            <w:r>
              <w:rPr>
                <w:rFonts w:ascii="標楷體" w:eastAsia="標楷體" w:hAnsi="標楷體" w:hint="eastAsia"/>
                <w:szCs w:val="20"/>
              </w:rPr>
              <w:t>其推論的證據是否充分且可信賴。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INc-IV-1 </w:t>
            </w:r>
            <w:r>
              <w:rPr>
                <w:rFonts w:ascii="標楷體" w:eastAsia="標楷體" w:hAnsi="標楷體" w:hint="eastAsia"/>
                <w:szCs w:val="20"/>
              </w:rPr>
              <w:t>宇宙間事、物的「規模」可以分為「微觀」尺度、和「巨觀」尺度。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INc-IV-2 </w:t>
            </w:r>
            <w:r>
              <w:rPr>
                <w:rFonts w:ascii="標楷體" w:eastAsia="標楷體" w:hAnsi="標楷體" w:hint="eastAsia"/>
                <w:szCs w:val="20"/>
              </w:rPr>
              <w:t>對應不同尺度，各有適用的「單位」（以長度單位為例），尺度大小可以使用科學記號來表達。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INc-IV-3 </w:t>
            </w:r>
            <w:r>
              <w:rPr>
                <w:rFonts w:ascii="標楷體" w:eastAsia="標楷體" w:hAnsi="標楷體" w:hint="eastAsia"/>
                <w:szCs w:val="20"/>
              </w:rPr>
              <w:t>測量時要選擇適當的尺</w:t>
            </w:r>
            <w:r>
              <w:rPr>
                <w:rFonts w:ascii="標楷體" w:eastAsia="標楷體" w:hAnsi="標楷體" w:hint="eastAsia"/>
                <w:szCs w:val="20"/>
              </w:rPr>
              <w:t>度（單位）。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INc-IV-4 </w:t>
            </w:r>
            <w:r>
              <w:rPr>
                <w:rFonts w:ascii="標楷體" w:eastAsia="標楷體" w:hAnsi="標楷體" w:hint="eastAsia"/>
                <w:szCs w:val="20"/>
              </w:rPr>
              <w:t>不同物體間的「尺度」關係可以用「比例」的方式來呈現。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INc-IV-5 </w:t>
            </w:r>
            <w:r>
              <w:rPr>
                <w:rFonts w:ascii="標楷體" w:eastAsia="標楷體" w:hAnsi="標楷體" w:hint="eastAsia"/>
                <w:szCs w:val="20"/>
              </w:rPr>
              <w:t>原子與分子是組成生命世界與物質世界的微觀尺度。</w:t>
            </w:r>
          </w:p>
          <w:p w:rsidR="001C7851" w:rsidRDefault="00CF12BE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INc-IV-6 </w:t>
            </w:r>
            <w:r>
              <w:rPr>
                <w:rFonts w:ascii="標楷體" w:eastAsia="標楷體" w:hAnsi="標楷體" w:hint="eastAsia"/>
                <w:szCs w:val="20"/>
              </w:rPr>
              <w:t>從個體到生物圈是組成生命世界的巨觀尺度。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Cb-IV-1 </w:t>
            </w:r>
            <w:r>
              <w:rPr>
                <w:rFonts w:ascii="標楷體" w:eastAsia="標楷體" w:hAnsi="標楷體" w:hint="eastAsia"/>
                <w:szCs w:val="20"/>
              </w:rPr>
              <w:t>分子與原子。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Ea-IV-1 </w:t>
            </w:r>
            <w:r>
              <w:rPr>
                <w:rFonts w:ascii="標楷體" w:eastAsia="標楷體" w:hAnsi="標楷體" w:hint="eastAsia"/>
                <w:bCs/>
                <w:szCs w:val="20"/>
              </w:rPr>
              <w:t>時間、長度、質量等為基本物理量，經由計算可得到密度、體積等衍伸物理量。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Ea-IV-2 </w:t>
            </w:r>
            <w:r>
              <w:rPr>
                <w:rFonts w:ascii="標楷體" w:eastAsia="標楷體" w:hAnsi="標楷體" w:hint="eastAsia"/>
                <w:szCs w:val="20"/>
              </w:rPr>
              <w:t>以適當的尺度量測或推估物理量，例如：奈米到光年、毫克到公噸、毫升到立方公尺等。</w:t>
            </w:r>
          </w:p>
          <w:p w:rsidR="001C7851" w:rsidRDefault="00CF12B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Fc-IV-2 </w:t>
            </w:r>
            <w:r>
              <w:rPr>
                <w:rFonts w:ascii="標楷體" w:eastAsia="標楷體" w:hAnsi="標楷體" w:hint="eastAsia"/>
                <w:bCs/>
                <w:szCs w:val="20"/>
              </w:rPr>
              <w:t>組成生物體的基本層次是細胞，而細胞則由醣類、蛋白質及脂質分子所組成，這些分子則由更小的粒子所組成。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Cs w:val="20"/>
              </w:rPr>
              <w:t>口頭詢問與回答。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活動操作的能力。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活動記錄本之記錄與問題解決能力。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重視群體規範與榮譽。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</w:t>
            </w:r>
            <w:r>
              <w:rPr>
                <w:rFonts w:ascii="標楷體" w:eastAsia="標楷體" w:hAnsi="標楷體" w:hint="eastAsia"/>
                <w:szCs w:val="20"/>
              </w:rPr>
              <w:t xml:space="preserve">J1 </w:t>
            </w:r>
            <w:r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1C7851" w:rsidRDefault="00CF12B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szCs w:val="20"/>
              </w:rPr>
              <w:t xml:space="preserve">J2 </w:t>
            </w:r>
            <w:r>
              <w:rPr>
                <w:rFonts w:ascii="標楷體" w:eastAsia="標楷體" w:hAnsi="標楷體" w:hint="eastAsia"/>
                <w:szCs w:val="20"/>
              </w:rPr>
              <w:t>發展跨文本的比對、分析、深究的能力，以判讀文本知識的正確性。</w:t>
            </w:r>
          </w:p>
          <w:p w:rsidR="001C7851" w:rsidRDefault="00CF12B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CF12B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章生殖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1-1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細胞的分裂、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1-2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無性生殖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Da-IV-4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細胞會進行細胞分裂，染色體在分裂過程中會發生變化。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Ga-IV-1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生物的生殖可分為有性生殖與無性生殖，有性生殖產生的子代其性狀和親代差異較大。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1-1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●討論時是否發言踴躍。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●能區分不同的細胞分裂階段中，細胞內染色體的差異。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●能說出減數分裂的目的。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●能區分細胞分裂與減數分裂的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差異。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1-2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●討論時是否發言踴躍。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●能說出幾種無性生殖的方式。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●能分辨特定的生物是利用哪一種無性生殖的方式繁殖後代。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●能區別無性生殖與有性生殖的差異。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【閱讀素養教育】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理解學科知識內的重要詞彙意涵，並懂得如何運用該詞彙與他人進行溝通。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生殖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1-3</w:t>
            </w: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有性生殖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ti-IV-1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能依據已知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tm-IV-1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透過與同儕的討論，分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過所學到的科學知識和科學探索的各種方法，解釋自然現象發生的原因，建立科學學習的自信心。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Ga-IV-1 </w:t>
            </w:r>
            <w:r>
              <w:rPr>
                <w:rFonts w:ascii="標楷體" w:eastAsia="標楷體" w:hAnsi="標楷體" w:hint="eastAsia"/>
                <w:szCs w:val="24"/>
              </w:rPr>
              <w:t>生物的生殖可分為有性生殖與無性生殖，有性生殖產生的子代其性狀和親代差異較大。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Db-IV-4 </w:t>
            </w:r>
            <w:r>
              <w:rPr>
                <w:rFonts w:ascii="標楷體" w:eastAsia="標楷體" w:hAnsi="標楷體" w:hint="eastAsia"/>
                <w:szCs w:val="24"/>
              </w:rPr>
              <w:t>生殖系統（以人體為例）能產生配子進行有性生殖，並且有分泌激素的功能。</w:t>
            </w:r>
            <w:r>
              <w:rPr>
                <w:rFonts w:ascii="標楷體" w:eastAsia="標楷體" w:hAnsi="標楷體" w:hint="eastAsia"/>
                <w:szCs w:val="24"/>
              </w:rPr>
              <w:t xml:space="preserve">Db-IV-7 </w:t>
            </w:r>
            <w:r>
              <w:rPr>
                <w:rFonts w:ascii="標楷體" w:eastAsia="標楷體" w:hAnsi="標楷體" w:hint="eastAsia"/>
                <w:szCs w:val="24"/>
              </w:rPr>
              <w:t>花的構造中，雄蕊的花藥可產生花粉粒，花粉粒內有精細胞；雌蕊的子房內有胚珠，胚珠內有卵細胞。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1-3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●能說出動物的生殖包含求偶</w:t>
            </w:r>
            <w:r>
              <w:rPr>
                <w:rFonts w:ascii="標楷體" w:eastAsia="標楷體" w:hAnsi="標楷體" w:hint="eastAsia"/>
                <w:szCs w:val="24"/>
              </w:rPr>
              <w:t>、交配、生殖與育幼等過程。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●能區別體內受精與體外受精的差異。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●能區別卵生、胎生與卵胎生的差異。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●能說出花朵各部分的構造、名稱與功能。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【閱讀素養教育】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理解學科知識內的重要詞彙意涵，並懂得如何運用該詞彙與他人進行溝通。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生殖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1-1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蛋的觀察、實驗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1-2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花的觀察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pe-IV-2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能理解同學的探究過程和結果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或經簡化過的科學報告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能利用口語、影像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如攝影、錄影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Db-IV-7 </w:t>
            </w:r>
            <w:r>
              <w:rPr>
                <w:rFonts w:ascii="標楷體" w:eastAsia="標楷體" w:hAnsi="標楷體" w:hint="eastAsia"/>
                <w:szCs w:val="24"/>
              </w:rPr>
              <w:t>花的構造中，雄蕊的花藥可產生花粉粒，花粉粒內有精細胞；雌蕊的子房內有胚珠，胚珠內有卵細胞。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1-1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●是否能夠依照老師的指示，正確的進行實驗。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●能正確操作活動器材，順利進行活動步驟。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●在活動進行時，態度認真嚴謹，並且能與他人合作，尊重他人。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●活動紀錄或問題討論書寫內容正確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或合理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，版面整潔。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●作業能按時繳交。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●作業內容是否自行完成。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1-2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●是否能夠依照老師的指示，正確的進行實驗。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16%)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●能正確操作活動器材，順利進行活動步驟。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●在活動進行時，態度認真嚴謹，並且能與他人合作，尊重他人。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16%)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●活動紀錄或問題討論書寫內容正確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或合理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，版面整潔。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●作業能按時繳交。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●作業內容是否自行完成。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【閱讀素養教育】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理解學科知識內的重要詞彙意涵，並懂得如何運用該詞彙與他人進行溝通。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章遺傳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2-1</w:t>
            </w:r>
            <w:r>
              <w:rPr>
                <w:rFonts w:ascii="標楷體" w:eastAsia="標楷體" w:hAnsi="標楷體" w:hint="eastAsia"/>
                <w:szCs w:val="24"/>
              </w:rPr>
              <w:t>遺傳、染色體與基因、實驗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2-1</w:t>
            </w:r>
            <w:r>
              <w:rPr>
                <w:rFonts w:ascii="標楷體" w:eastAsia="標楷體" w:hAnsi="標楷體" w:hint="eastAsia"/>
                <w:szCs w:val="24"/>
              </w:rPr>
              <w:t>模擬孟德爾豌豆實驗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ti-IV-1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4"/>
              </w:rPr>
              <w:t>能從實驗過程、合作討論中理解較複雜</w:t>
            </w:r>
            <w:r>
              <w:rPr>
                <w:rFonts w:ascii="標楷體" w:eastAsia="標楷體" w:hAnsi="標楷體" w:hint="eastAsia"/>
                <w:szCs w:val="24"/>
              </w:rPr>
              <w:t>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4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an-IV-3 </w:t>
            </w:r>
            <w:r>
              <w:rPr>
                <w:rFonts w:ascii="標楷體" w:eastAsia="標楷體" w:hAnsi="標楷體" w:hint="eastAsia"/>
                <w:szCs w:val="24"/>
              </w:rPr>
              <w:t>體察到不同性別、背景、族群科學家們具有堅毅、嚴謹和講求邏輯的特質，也具有好奇心、求知慾和想像力。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pe-I</w:t>
            </w:r>
            <w:r>
              <w:rPr>
                <w:rFonts w:ascii="標楷體" w:eastAsia="標楷體" w:hAnsi="標楷體" w:hint="eastAsia"/>
                <w:szCs w:val="24"/>
              </w:rPr>
              <w:t xml:space="preserve">V-2 </w:t>
            </w:r>
            <w:r>
              <w:rPr>
                <w:rFonts w:ascii="標楷體" w:eastAsia="標楷體" w:hAnsi="標楷體" w:hint="eastAsia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如設備、時間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等因素，規劃具有可信度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如多次測量等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的探究活動。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4"/>
              </w:rPr>
              <w:t>能分析歸納、製作圖表、使用資訊與數學等方法，整理資訊或數據。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4"/>
              </w:rPr>
              <w:t>能運用科學原理、思考智能、數學等方法，從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所得的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4"/>
              </w:rPr>
              <w:t>能理解同學的探究過程和結果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或經簡化過的科學報告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4"/>
              </w:rPr>
              <w:t>能利用口語、影像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如攝影、錄影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Ga-IV-6 </w:t>
            </w:r>
            <w:r>
              <w:rPr>
                <w:rFonts w:ascii="標楷體" w:eastAsia="標楷體" w:hAnsi="標楷體" w:hint="eastAsia"/>
                <w:szCs w:val="24"/>
              </w:rPr>
              <w:t>孟德爾遺傳研究的科學史。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2-1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●學生能說出控制性</w:t>
            </w:r>
            <w:r>
              <w:rPr>
                <w:rFonts w:ascii="標楷體" w:eastAsia="標楷體" w:hAnsi="標楷體" w:hint="eastAsia"/>
                <w:szCs w:val="24"/>
              </w:rPr>
              <w:t>狀表現的成對基因是位於何處。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●可請學生到黑板上，實際操演棋盤格法。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紙筆測驗：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●減數分裂的評量，可確定學生是否已具備學習遺傳的先備知識。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●利用不同基因組合的親代為例，讓學生推論出子代各種可能基因組合的比例。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【閱讀素養教育】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理解學科知識內的重要詞彙意涵，並懂得如何運用該詞彙與他人進行溝通。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章遺傳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2-2</w:t>
            </w:r>
            <w:r>
              <w:rPr>
                <w:rFonts w:ascii="標楷體" w:eastAsia="標楷體" w:hAnsi="標楷體" w:hint="eastAsia"/>
                <w:szCs w:val="24"/>
              </w:rPr>
              <w:t>人類的遺傳、實驗</w:t>
            </w:r>
            <w:r>
              <w:rPr>
                <w:rFonts w:ascii="標楷體" w:eastAsia="標楷體" w:hAnsi="標楷體" w:hint="eastAsia"/>
                <w:szCs w:val="24"/>
              </w:rPr>
              <w:t>2-2</w:t>
            </w:r>
            <w:r>
              <w:rPr>
                <w:rFonts w:ascii="標楷體" w:eastAsia="標楷體" w:hAnsi="標楷體" w:hint="eastAsia"/>
                <w:szCs w:val="24"/>
              </w:rPr>
              <w:t>人類的性別遺傳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ti-IV-1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4"/>
              </w:rPr>
              <w:t>能從實驗過程、合作討論中理解較複</w:t>
            </w:r>
            <w:r>
              <w:rPr>
                <w:rFonts w:ascii="標楷體" w:eastAsia="標楷體" w:hAnsi="標楷體" w:hint="eastAsia"/>
                <w:szCs w:val="24"/>
              </w:rPr>
              <w:t>雜的自然界模型，並能評估不同模型的優點和限制，進能應用在後續的科學理解或生活。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如設備、時間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等因素，規劃具有可信度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如多次測量等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的探究活動。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4"/>
              </w:rPr>
              <w:t>能分析歸納、製作圖表、使用資訊與數學等方法，整理資訊或數據。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4"/>
              </w:rPr>
              <w:t>能運用科學原理、思考智能、數學等方法，從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所得的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資訊或數據，形成解釋、發現新知、獲知因果關係、解決問題或是發現新</w:t>
            </w:r>
            <w:r>
              <w:rPr>
                <w:rFonts w:ascii="標楷體" w:eastAsia="標楷體" w:hAnsi="標楷體" w:hint="eastAsia"/>
                <w:szCs w:val="24"/>
              </w:rPr>
              <w:t>的問題。並能將自己的探究結果和同學的結果或其他相關的資訊比較對照，相互檢核，確認結果。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4"/>
              </w:rPr>
              <w:t>能理解同學的探究過程和結果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或經簡化過的科學報告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4"/>
              </w:rPr>
              <w:t>能利用口語、影像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如攝影、錄影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Ga-</w:t>
            </w:r>
            <w:r>
              <w:rPr>
                <w:rFonts w:ascii="標楷體" w:eastAsia="標楷體" w:hAnsi="標楷體" w:hint="eastAsia"/>
                <w:szCs w:val="24"/>
              </w:rPr>
              <w:t xml:space="preserve">IV-2 </w:t>
            </w:r>
            <w:r>
              <w:rPr>
                <w:rFonts w:ascii="標楷體" w:eastAsia="標楷體" w:hAnsi="標楷體" w:hint="eastAsia"/>
                <w:szCs w:val="24"/>
              </w:rPr>
              <w:t>人類的性別主要由性染色體決定。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Ga-IV-3 </w:t>
            </w:r>
            <w:r>
              <w:rPr>
                <w:rFonts w:ascii="標楷體" w:eastAsia="標楷體" w:hAnsi="標楷體" w:hint="eastAsia"/>
                <w:szCs w:val="24"/>
              </w:rPr>
              <w:t>人類的</w:t>
            </w:r>
            <w:r>
              <w:rPr>
                <w:rFonts w:ascii="標楷體" w:eastAsia="標楷體" w:hAnsi="標楷體" w:hint="eastAsia"/>
                <w:szCs w:val="24"/>
              </w:rPr>
              <w:t>ABO</w:t>
            </w:r>
            <w:r>
              <w:rPr>
                <w:rFonts w:ascii="標楷體" w:eastAsia="標楷體" w:hAnsi="標楷體" w:hint="eastAsia"/>
                <w:szCs w:val="24"/>
              </w:rPr>
              <w:t>血型是可遺傳的性狀。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2-2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●要求學生說出自己性染色體的組合類型，以及其來源。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紙筆測驗：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●能寫出不同血型的父母產生的子代血型，其基因組合以及比例。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【實驗</w:t>
            </w:r>
            <w:r>
              <w:rPr>
                <w:rFonts w:ascii="標楷體" w:eastAsia="標楷體" w:hAnsi="標楷體" w:hint="eastAsia"/>
                <w:szCs w:val="24"/>
              </w:rPr>
              <w:t>2-2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●是否能夠依照老師的指示，正確地進行活動。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●在活動進行時，態度認真嚴謹，並且能與他人合作，尊重他人。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●活動紀錄或問題討論書寫內容正確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或合理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，版面整潔。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●作業能按時繳交。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●作業內容是否自行完成。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【閱讀素養教育】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理解學科知識內的重要詞彙意涵，並懂得如何運用該詞彙與他人進行溝通。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章遺傳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2-3</w:t>
            </w:r>
            <w:r>
              <w:rPr>
                <w:rFonts w:ascii="標楷體" w:eastAsia="標楷體" w:hAnsi="標楷體" w:hint="eastAsia"/>
                <w:szCs w:val="24"/>
              </w:rPr>
              <w:t>突變與遺傳諮詢、</w:t>
            </w:r>
            <w:r>
              <w:rPr>
                <w:rFonts w:ascii="標楷體" w:eastAsia="標楷體" w:hAnsi="標楷體" w:hint="eastAsia"/>
                <w:szCs w:val="24"/>
              </w:rPr>
              <w:t>2-4</w:t>
            </w:r>
            <w:r>
              <w:rPr>
                <w:rFonts w:ascii="標楷體" w:eastAsia="標楷體" w:hAnsi="標楷體" w:hint="eastAsia"/>
                <w:szCs w:val="24"/>
              </w:rPr>
              <w:t>生物技術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4"/>
              </w:rPr>
              <w:t>能從學習活動、日常經驗及科技運用、自然環境、書刊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4"/>
              </w:rPr>
              <w:t>對於有關科學發現的報導，甚至權威的解釋（如報章雜誌的報導或書本上的解釋），能抱持懷疑的態度，評估其推論的證據是否充分且可信賴。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4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4"/>
              </w:rPr>
              <w:t>察覺到科學的觀察、測量和方法是否具有正當性，是受到社會共同</w:t>
            </w:r>
            <w:r>
              <w:rPr>
                <w:rFonts w:ascii="標楷體" w:eastAsia="標楷體" w:hAnsi="標楷體" w:hint="eastAsia"/>
                <w:szCs w:val="24"/>
              </w:rPr>
              <w:t>建構的標準所規範。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Ga-IV-4 </w:t>
            </w:r>
            <w:r>
              <w:rPr>
                <w:rFonts w:ascii="標楷體" w:eastAsia="標楷體" w:hAnsi="標楷體" w:hint="eastAsia"/>
                <w:szCs w:val="24"/>
              </w:rPr>
              <w:t>遺傳物質會發生變異，其變異可能造成性狀的改變，若變異發生在生殖細胞可遺傳到後代。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Ga-IV-5 </w:t>
            </w:r>
            <w:r>
              <w:rPr>
                <w:rFonts w:ascii="標楷體" w:eastAsia="標楷體" w:hAnsi="標楷體" w:hint="eastAsia"/>
                <w:szCs w:val="24"/>
              </w:rPr>
              <w:t>生物技術的進步，有助於解決農業、食品、能源、醫藥，以及環境相關的問題，但也可能帶來新問題。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Gc-IV-4 </w:t>
            </w:r>
            <w:r>
              <w:rPr>
                <w:rFonts w:ascii="標楷體" w:eastAsia="標楷體" w:hAnsi="標楷體" w:hint="eastAsia"/>
                <w:szCs w:val="24"/>
              </w:rPr>
              <w:t>人類文明發展中有許多利用微生物的例子，例如早期的釀酒、近期的基因轉殖等。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Ma-IV-1 </w:t>
            </w:r>
            <w:r>
              <w:rPr>
                <w:rFonts w:ascii="標楷體" w:eastAsia="標楷體" w:hAnsi="標楷體" w:hint="eastAsia"/>
                <w:szCs w:val="24"/>
              </w:rPr>
              <w:t>生命科學的進步，有助於解決社會中發生的農業、食品、能源、醫藥以及環境相關的問題。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Mb-IV-</w:t>
            </w:r>
            <w:r>
              <w:rPr>
                <w:rFonts w:ascii="標楷體" w:eastAsia="標楷體" w:hAnsi="標楷體" w:hint="eastAsia"/>
                <w:szCs w:val="24"/>
              </w:rPr>
              <w:t xml:space="preserve">1 </w:t>
            </w:r>
            <w:r>
              <w:rPr>
                <w:rFonts w:ascii="標楷體" w:eastAsia="標楷體" w:hAnsi="標楷體" w:hint="eastAsia"/>
                <w:szCs w:val="24"/>
              </w:rPr>
              <w:t>生物技術的發展是為了因應人類需求，運用跨領域技術來改造生物。發展相關技術的歷程中，也應避免對其他生物以及環境造成過度的影響。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szCs w:val="24"/>
              </w:rPr>
              <w:t>2-3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●讓學生進行遺傳性疾病的分組報告。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●讓學生說出自己未來是否有作遺傳諮詢的必要，並要求說明原因。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紙筆測驗：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●測驗學生對有性生殖的概念是否清楚。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●某個孩子是白化症，但是他的父母是正常膚色，這種變異是怎樣產生的？這種變異是否可以傳遞給後代呢？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●發生在何種細胞的突變才有可遺傳性？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●為何發現自己住在輻射屋時，要立刻體檢並遷居？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2-4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●就你所知，利用遺傳知識的生物技術在哪些方面改善了人類的生活呢？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</w:t>
            </w:r>
            <w:r>
              <w:rPr>
                <w:rFonts w:ascii="標楷體" w:eastAsia="標楷體" w:hAnsi="標楷體" w:hint="eastAsia"/>
                <w:szCs w:val="24"/>
              </w:rPr>
              <w:t>ABO</w:t>
            </w:r>
            <w:r>
              <w:rPr>
                <w:rFonts w:ascii="標楷體" w:eastAsia="標楷體" w:hAnsi="標楷體" w:hint="eastAsia"/>
                <w:szCs w:val="24"/>
              </w:rPr>
              <w:t>的血型是否能成為親子鑑定的指標呢？為什麼？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【閱讀素養教育】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理解學科知識內的重要詞彙意涵，並懂得如何運用該詞彙與他人進行溝通。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J4 </w:t>
            </w:r>
            <w:r>
              <w:rPr>
                <w:rFonts w:ascii="標楷體" w:eastAsia="標楷體" w:hAnsi="標楷體" w:hint="eastAsia"/>
                <w:szCs w:val="24"/>
              </w:rPr>
              <w:t>理解永續發展的意義與責任，並在參與活動的過程中落實原則。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章生物的演化與分類</w:t>
            </w:r>
          </w:p>
          <w:p w:rsidR="00AC6AC9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化石與演化、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生物的分類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spacing w:val="-2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pacing w:val="-2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spacing w:val="-2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spacing w:val="-2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spacing w:val="-2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pacing w:val="-2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spacing w:val="-2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pacing w:val="-2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spacing w:val="-2"/>
                <w:szCs w:val="24"/>
              </w:rPr>
              <w:t xml:space="preserve">Gb-IV-1 </w:t>
            </w:r>
            <w:r>
              <w:rPr>
                <w:rFonts w:ascii="標楷體" w:eastAsia="標楷體" w:hAnsi="標楷體" w:hint="eastAsia"/>
                <w:spacing w:val="-2"/>
                <w:szCs w:val="24"/>
              </w:rPr>
              <w:t>從地層中發現的化石，可以知道球上曾經存在許多的生物，但有些生物已經消失了例如：三葉蟲、恐龍等。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pacing w:val="-2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Gc-IV-1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依據生物形態與構造的特徵，可以將生物分類。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討論時是否發言踴躍、條理清晰。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口頭回答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能否說明化石形成的原因。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能否了解化石與生物演化的關係。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●討論時是否踴躍發言。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口頭回答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●能否說出種的定義。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●能否依次序說出由低階至高階的分類七大階層。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【戶外教育】</w:t>
            </w:r>
          </w:p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J2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擴充對環境的理解，運用所學的知識到生活當中，具備觀察、描述、測量、紀錄的能力。</w:t>
            </w:r>
          </w:p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>【海洋教育】</w:t>
            </w:r>
          </w:p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bCs/>
                <w:snapToGrid w:val="0"/>
                <w:color w:val="0000FF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海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探討海洋生物與生態環境之關聯。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章生物的演化與分類</w:t>
            </w:r>
          </w:p>
          <w:p w:rsidR="001C7851" w:rsidRDefault="00CF12BE">
            <w:pPr>
              <w:spacing w:line="260" w:lineRule="exact"/>
              <w:ind w:leftChars="17" w:left="42" w:hanging="1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檢索表的認識與應用、</w:t>
            </w:r>
            <w:r>
              <w:rPr>
                <w:rFonts w:ascii="標楷體" w:eastAsia="標楷體" w:hAnsi="標楷體" w:hint="eastAsia"/>
                <w:szCs w:val="24"/>
              </w:rPr>
              <w:t>3-3</w:t>
            </w:r>
            <w:r>
              <w:rPr>
                <w:rFonts w:ascii="標楷體" w:eastAsia="標楷體" w:hAnsi="標楷體" w:hint="eastAsia"/>
                <w:szCs w:val="24"/>
              </w:rPr>
              <w:t>原核、原生生物界及真菌界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ti-IV-1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能依據已知的自然科學知識與概念，對自己蒐集與分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tm-IV-1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能從實驗過程、合作討論中理解較複雜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的自然界模型，並能評估不同模型的優點和限制，進能應用在後續的科學理解或生活。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ah-IV-2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an-IV-1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pe-IV-2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pa-IV-1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能分析歸納、製作圖表、使用資訊及數學等方法，整理資訊或數據。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能理解同學的探究過程和結果（或經簡化過的科學報告），提出合理而且具有根據的疑問或意見。並能對問題、探究方法、證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利用口語、影像（例如：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Gc-IV-1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依據生物形態與構造的特徵，可以將生物分類。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Gc-IV-3 </w:t>
            </w:r>
            <w:r>
              <w:rPr>
                <w:rFonts w:ascii="標楷體" w:eastAsia="標楷體" w:hAnsi="標楷體" w:hint="eastAsia"/>
                <w:szCs w:val="24"/>
              </w:rPr>
              <w:t>人的體表和體內有許多微生物，有些微生物對人體有利，有些則有害。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●能指出昆蟲的各部分構造名稱。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●能區分</w:t>
            </w:r>
            <w:r>
              <w:rPr>
                <w:rFonts w:ascii="標楷體" w:eastAsia="標楷體" w:hAnsi="標楷體" w:hint="eastAsia"/>
                <w:szCs w:val="24"/>
              </w:rPr>
              <w:t>比較本活動中所列舉之昆蟲的異同。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●實驗過程中能與組員分工合作，並隨時發現問題。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●完成活動紀錄簿，並確認答案的正確性。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3-3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●能正確說出五界的名稱。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●能否說出原核生物與真核生物的差異。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●能否比較三類原生生物的異同。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●能否列舉生活中的菌物界生物。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了解生物多樣性及環境承載力的重要性。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章生物的演化與分類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3-3</w:t>
            </w:r>
            <w:r>
              <w:rPr>
                <w:rFonts w:ascii="標楷體" w:eastAsia="標楷體" w:hAnsi="標楷體" w:hint="eastAsia"/>
                <w:szCs w:val="24"/>
              </w:rPr>
              <w:t>原核、原生生物界及真菌界、探討活動</w:t>
            </w:r>
            <w:r>
              <w:rPr>
                <w:rFonts w:ascii="標楷體" w:eastAsia="標楷體" w:hAnsi="標楷體" w:hint="eastAsia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szCs w:val="24"/>
              </w:rPr>
              <w:t>蕈類的孢子印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能從學習活動、日常經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an-IV-3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pe-IV-2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Gc-IV-3 </w:t>
            </w:r>
            <w:r>
              <w:rPr>
                <w:rFonts w:ascii="標楷體" w:eastAsia="標楷體" w:hAnsi="標楷體" w:hint="eastAsia"/>
                <w:szCs w:val="24"/>
              </w:rPr>
              <w:t>人的體表和體內有許多微生物，有些微生物對人體有利，有些則有害。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Gc-IV-4 </w:t>
            </w:r>
            <w:r>
              <w:rPr>
                <w:rFonts w:ascii="標楷體" w:eastAsia="標楷體" w:hAnsi="標楷體" w:hint="eastAsia"/>
                <w:szCs w:val="24"/>
              </w:rPr>
              <w:t>人類文</w:t>
            </w:r>
            <w:r>
              <w:rPr>
                <w:rFonts w:ascii="標楷體" w:eastAsia="標楷體" w:hAnsi="標楷體" w:hint="eastAsia"/>
                <w:szCs w:val="24"/>
              </w:rPr>
              <w:t>明發展中有許多利用微生物的例子，如早期的釀酒、近期的基因轉殖等。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Mb-IV-2 </w:t>
            </w:r>
            <w:r>
              <w:rPr>
                <w:rFonts w:ascii="標楷體" w:eastAsia="標楷體" w:hAnsi="標楷體" w:hint="eastAsia"/>
                <w:szCs w:val="24"/>
              </w:rPr>
              <w:t>科學史上重要發現的過程，以及不同性別、背景、族群者於其中的貢獻。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szCs w:val="24"/>
              </w:rPr>
              <w:t>3-3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●能否比較三類原生生物的異同。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●能否列舉生活中的菌物界生物。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【探討活動</w:t>
            </w:r>
            <w:r>
              <w:rPr>
                <w:rFonts w:ascii="標楷體" w:eastAsia="標楷體" w:hAnsi="標楷體" w:hint="eastAsia"/>
                <w:szCs w:val="24"/>
              </w:rPr>
              <w:t>3-1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實作評量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作業評量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了解生物多樣性及環境承載力的重要性。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章生物的演化與分類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3-4</w:t>
            </w:r>
            <w:r>
              <w:rPr>
                <w:rFonts w:ascii="標楷體" w:eastAsia="標楷體" w:hAnsi="標楷體" w:hint="eastAsia"/>
                <w:szCs w:val="24"/>
              </w:rPr>
              <w:t>植物界、實驗</w:t>
            </w:r>
            <w:r>
              <w:rPr>
                <w:rFonts w:ascii="標楷體" w:eastAsia="標楷體" w:hAnsi="標楷體" w:hint="eastAsia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szCs w:val="24"/>
              </w:rPr>
              <w:t>蕨類植物的觀察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ti-IV-1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4"/>
              </w:rPr>
              <w:t>分辨科學知識的確定性和持久性，會因科學研究的時空背景不同而有所變化。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 xml:space="preserve">pe-IV-2 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 xml:space="preserve">Db-IV-5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動植物體適應環境的構造常成為人類發展各種精密儀器的參考。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Gc-IV-1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依據生物形態與構造的特徵，可以將生物分類。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Mc-IV-2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運用生物體的構造與功能，可改善人類生活。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3-4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●是否能區分蕨類植物的根、莖、葉等構造。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●能正確判斷雄毬果與雌毬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●能從子葉數目、葉脈形式、維管束排列，區分雙子葉植物與單子葉植物。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●是否能說出藻類和植物的共同特徵。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●能說出種子對種子植物的重要性。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●是否攜帶所分配的項目，並能仔細觀察。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【實驗</w:t>
            </w:r>
            <w:r>
              <w:rPr>
                <w:rFonts w:ascii="標楷體" w:eastAsia="標楷體" w:hAnsi="標楷體" w:hint="eastAsia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●能正確區分根、莖、葉。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●從外型及顏色等特徵，區分成熟的葉及幼嫩的葉。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●能正確使用解剖顯微鏡及複式顯微鏡。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●能製作孢子囊的玻片標本。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●實驗過程中能與組員分工合作並隨時發現問題。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●完成活動紀錄簿，並確認答案是否正確。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章生物的演化與分類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3-5</w:t>
            </w:r>
            <w:r>
              <w:rPr>
                <w:rFonts w:ascii="標楷體" w:eastAsia="標楷體" w:hAnsi="標楷體" w:hint="eastAsia"/>
                <w:szCs w:val="24"/>
              </w:rPr>
              <w:t>動物界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Db-IV-5 </w:t>
            </w:r>
            <w:r>
              <w:rPr>
                <w:rFonts w:ascii="標楷體" w:eastAsia="標楷體" w:hAnsi="標楷體" w:hint="eastAsia"/>
                <w:szCs w:val="24"/>
              </w:rPr>
              <w:t>動植物體適應環境的構造常成為人類發展各種精密儀器的參考。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Gc-IV-1 </w:t>
            </w:r>
            <w:r>
              <w:rPr>
                <w:rFonts w:ascii="標楷體" w:eastAsia="標楷體" w:hAnsi="標楷體" w:hint="eastAsia"/>
                <w:szCs w:val="24"/>
              </w:rPr>
              <w:t>依據生物形態與構造的特徵，可以將生物分類。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Mc-IV-2 </w:t>
            </w:r>
            <w:r>
              <w:rPr>
                <w:rFonts w:ascii="標楷體" w:eastAsia="標楷體" w:hAnsi="標楷體" w:hint="eastAsia"/>
                <w:szCs w:val="24"/>
              </w:rPr>
              <w:t>運用生物體的構造與功能，可改善人類生活。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3-5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</w:t>
            </w:r>
            <w:r>
              <w:rPr>
                <w:rFonts w:ascii="標楷體" w:eastAsia="標楷體" w:hAnsi="標楷體" w:hint="eastAsia"/>
                <w:szCs w:val="24"/>
              </w:rPr>
              <w:t>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●說出動物界生物的特徵及分類系統。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【海洋教育】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海</w:t>
            </w:r>
            <w:r>
              <w:rPr>
                <w:rFonts w:ascii="標楷體" w:eastAsia="標楷體" w:hAnsi="標楷體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szCs w:val="24"/>
              </w:rPr>
              <w:t>探討海洋生物與生態環境之關係。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章生物的演化與分類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3-5</w:t>
            </w:r>
            <w:r>
              <w:rPr>
                <w:rFonts w:ascii="標楷體" w:eastAsia="標楷體" w:hAnsi="標楷體" w:hint="eastAsia"/>
                <w:szCs w:val="24"/>
              </w:rPr>
              <w:t>動物界、探討活動</w:t>
            </w:r>
            <w:r>
              <w:rPr>
                <w:rFonts w:ascii="標楷體" w:eastAsia="標楷體" w:hAnsi="標楷體" w:hint="eastAsia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szCs w:val="24"/>
              </w:rPr>
              <w:t>海洋哺乳動物的分類挑戰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Gc-IV-1 </w:t>
            </w:r>
            <w:r>
              <w:rPr>
                <w:rFonts w:ascii="標楷體" w:eastAsia="標楷體" w:hAnsi="標楷體" w:hint="eastAsia"/>
                <w:szCs w:val="24"/>
              </w:rPr>
              <w:t>依據生物形態與構造的特徵，可以將生物分類。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3-5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●說出動物界生物的特徵及分類系統。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【探討活動</w:t>
            </w:r>
            <w:r>
              <w:rPr>
                <w:rFonts w:ascii="標楷體" w:eastAsia="標楷體" w:hAnsi="標楷體" w:hint="eastAsia"/>
                <w:szCs w:val="24"/>
              </w:rPr>
              <w:t>3-2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口頭評量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17%)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學習態度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16%)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>
              <w:rPr>
                <w:rFonts w:ascii="標楷體" w:eastAsia="標楷體" w:hAnsi="標楷體" w:hint="eastAsia"/>
                <w:szCs w:val="24"/>
              </w:rPr>
              <w:t>觀察評量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16%)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【海洋教育】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海</w:t>
            </w:r>
            <w:r>
              <w:rPr>
                <w:rFonts w:ascii="標楷體" w:eastAsia="標楷體" w:hAnsi="標楷體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szCs w:val="24"/>
              </w:rPr>
              <w:t>探討海洋生物與生態環境之關係。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章生物與環境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4-1</w:t>
            </w:r>
            <w:r>
              <w:rPr>
                <w:rFonts w:ascii="標楷體" w:eastAsia="標楷體" w:hAnsi="標楷體" w:hint="eastAsia"/>
                <w:szCs w:val="24"/>
              </w:rPr>
              <w:t>族群、群集與演替、實驗</w:t>
            </w:r>
            <w:r>
              <w:rPr>
                <w:rFonts w:ascii="標楷體" w:eastAsia="標楷體" w:hAnsi="標楷體" w:hint="eastAsia"/>
                <w:szCs w:val="24"/>
              </w:rPr>
              <w:t>4-1</w:t>
            </w:r>
            <w:r>
              <w:rPr>
                <w:rFonts w:ascii="標楷體" w:eastAsia="標楷體" w:hAnsi="標楷體" w:hint="eastAsia"/>
                <w:szCs w:val="24"/>
              </w:rPr>
              <w:t>族群個體數的調查、</w:t>
            </w:r>
            <w:r>
              <w:rPr>
                <w:rFonts w:ascii="標楷體" w:eastAsia="標楷體" w:hAnsi="標楷體" w:hint="eastAsia"/>
                <w:szCs w:val="24"/>
              </w:rPr>
              <w:t>4-2</w:t>
            </w:r>
            <w:r>
              <w:rPr>
                <w:rFonts w:ascii="標楷體" w:eastAsia="標楷體" w:hAnsi="標楷體" w:hint="eastAsia"/>
                <w:szCs w:val="24"/>
              </w:rPr>
              <w:t>生物間的互動關係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ti-IV-1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tc-IV-1 </w:t>
            </w:r>
            <w:r>
              <w:rPr>
                <w:rFonts w:ascii="標楷體" w:eastAsia="標楷體" w:hAnsi="標楷體" w:hint="eastAsia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tm-IV-1 </w:t>
            </w:r>
            <w:r>
              <w:rPr>
                <w:rFonts w:ascii="標楷體" w:eastAsia="標楷體" w:hAnsi="標楷體" w:hint="eastAsia"/>
                <w:szCs w:val="24"/>
              </w:rPr>
              <w:t>能從實驗過程、合作討論中理解較複雜的自然界模型，並能評估不同模型的優點和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限制，進能應用在後續的科學理解或生活。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4"/>
              </w:rPr>
              <w:t>察覺到科學的觀察、測量和方法是否具有正當性，是受到社會共同建構的標準所規範。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pe-IV-2 </w:t>
            </w:r>
            <w:r>
              <w:rPr>
                <w:rFonts w:ascii="標楷體" w:eastAsia="標楷體" w:hAnsi="標楷體" w:hint="eastAsia"/>
                <w:szCs w:val="24"/>
              </w:rPr>
              <w:t>能正確安全操作適合學習階段的物品、器材儀器、科技設備與資源。能進行客觀的</w:t>
            </w:r>
            <w:r>
              <w:rPr>
                <w:rFonts w:ascii="標楷體" w:eastAsia="標楷體" w:hAnsi="標楷體" w:hint="eastAsia"/>
                <w:szCs w:val="24"/>
              </w:rPr>
              <w:t>質性觀測或數值量冊並詳實記錄。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4"/>
              </w:rPr>
              <w:t>能分析歸納、製作圖表、使用資訊與數學等方法，整理資訊或數據。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pa-IV-2 </w:t>
            </w:r>
            <w:r>
              <w:rPr>
                <w:rFonts w:ascii="標楷體" w:eastAsia="標楷體" w:hAnsi="標楷體" w:hint="eastAsia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4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4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Fc-IV-1 </w:t>
            </w:r>
            <w:r>
              <w:rPr>
                <w:rFonts w:ascii="標楷體" w:eastAsia="標楷體" w:hAnsi="標楷體" w:hint="eastAsia"/>
                <w:szCs w:val="24"/>
              </w:rPr>
              <w:t>生物圈內含有不同的態系。生態系的生物因子，其組成層次由低到高為個體、族群、群集。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La-IV-1 </w:t>
            </w:r>
            <w:r>
              <w:rPr>
                <w:rFonts w:ascii="標楷體" w:eastAsia="標楷體" w:hAnsi="標楷體" w:hint="eastAsia"/>
                <w:szCs w:val="24"/>
              </w:rPr>
              <w:t>隨著生物間、生物與環境間的交互作用，生態系中的結構會隨時間改變，形成演替現象。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4-1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●請同學課前預習本節的內容。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●自由發表時是否發</w:t>
            </w:r>
            <w:r>
              <w:rPr>
                <w:rFonts w:ascii="標楷體" w:eastAsia="標楷體" w:hAnsi="標楷體" w:hint="eastAsia"/>
                <w:szCs w:val="24"/>
              </w:rPr>
              <w:t>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●能說出族群與群集的概念。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●能說族群的大小會受到出生、死亡、遷出與遷入的影響。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●能說出族群估算方法。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教師的講解與補充：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●學生發表後，教師可節錄其重點，加以說明、補充，使學生了解族群與群集的定義，並說明族群的大小會受到出生、死亡、遷出與遷入的影響。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4.</w:t>
            </w:r>
            <w:r>
              <w:rPr>
                <w:rFonts w:ascii="標楷體" w:eastAsia="標楷體" w:hAnsi="標楷體" w:hint="eastAsia"/>
                <w:szCs w:val="24"/>
              </w:rPr>
              <w:t>預習教材：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●教師提示下節課授課重點，告知學生必須完成那些準備工作。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【實驗</w:t>
            </w:r>
            <w:r>
              <w:rPr>
                <w:rFonts w:ascii="標楷體" w:eastAsia="標楷體" w:hAnsi="標楷體" w:hint="eastAsia"/>
                <w:szCs w:val="24"/>
              </w:rPr>
              <w:t>4-1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●學生是否能互相合作、正確的操作，進行實驗。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●於教師規定時間完成實驗活動內容。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●遇到問題，組員們是否會進一步探討，以獲得解決之道。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●能正確操作活動器材，順利進行活動步驟。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●活動進行時態度認真嚴謹。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●在活動進行時，能與他人合作，尊重他人。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●活動紀錄本要記錄詳細、確實，問題討論的內容正確、條理分明，版面乾淨、整齊。</w:t>
            </w:r>
          </w:p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4-2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</w:t>
            </w:r>
            <w:r>
              <w:rPr>
                <w:rFonts w:ascii="標楷體" w:eastAsia="標楷體" w:hAnsi="標楷體" w:hint="eastAsia"/>
                <w:szCs w:val="24"/>
              </w:rPr>
              <w:t>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●學生是否能說出生物間的互動的概念。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●學生是否能列舉生物間的互動的方式。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預習教材：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●教師提示下節課授課重點，告知學生必須完成那些準備工作。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szCs w:val="24"/>
              </w:rPr>
              <w:t>了解生物多樣性及環境承載的重要性。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J2 </w:t>
            </w:r>
            <w:r>
              <w:rPr>
                <w:rFonts w:ascii="標楷體" w:eastAsia="標楷體" w:hAnsi="標楷體" w:hint="eastAsia"/>
                <w:szCs w:val="24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J4 </w:t>
            </w:r>
            <w:r>
              <w:rPr>
                <w:rFonts w:ascii="標楷體" w:eastAsia="標楷體" w:hAnsi="標楷體" w:hint="eastAsia"/>
                <w:szCs w:val="24"/>
              </w:rPr>
              <w:t>了解永續發展的意義（環境、社會、與經濟的的均衡發展）與原則。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反思生老病死與人生無常的現象，探索人生的目的、價值與意義。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J2 </w:t>
            </w:r>
            <w:r>
              <w:rPr>
                <w:rFonts w:ascii="標楷體" w:eastAsia="標楷體" w:hAnsi="標楷體" w:hint="eastAsia"/>
                <w:szCs w:val="24"/>
              </w:rPr>
              <w:t>擴充對環境的理解，運用所學的知識到生活當中，具備觀察、描述、測量紀錄的能力。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章生物與環境</w:t>
            </w:r>
          </w:p>
          <w:p w:rsidR="00AC6AC9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4-3</w:t>
            </w:r>
            <w:r>
              <w:rPr>
                <w:rFonts w:ascii="標楷體" w:eastAsia="標楷體" w:hAnsi="標楷體" w:hint="eastAsia"/>
                <w:szCs w:val="24"/>
              </w:rPr>
              <w:t>生態系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4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Fc-IV-1 </w:t>
            </w:r>
            <w:r>
              <w:rPr>
                <w:rFonts w:ascii="標楷體" w:eastAsia="標楷體" w:hAnsi="標楷體" w:hint="eastAsia"/>
                <w:szCs w:val="24"/>
              </w:rPr>
              <w:t>生物圈內含有不同的態系。生態系的生物因子，其組成層次由低到高為個體、族群、群集。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Bd-IV-1 </w:t>
            </w:r>
            <w:r>
              <w:rPr>
                <w:rFonts w:ascii="標楷體" w:eastAsia="標楷體" w:hAnsi="標楷體" w:hint="eastAsia"/>
                <w:szCs w:val="24"/>
              </w:rPr>
              <w:t>生態系中的能量來源是太陽，能量會經由食物鏈在不同生物間流轉。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Bd-IV-2 </w:t>
            </w:r>
            <w:r>
              <w:rPr>
                <w:rFonts w:ascii="標楷體" w:eastAsia="標楷體" w:hAnsi="標楷體" w:hint="eastAsia"/>
                <w:szCs w:val="24"/>
              </w:rPr>
              <w:t>在生態系中，碳元素會出現不同的物質中，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例如：二氧化碳、葡萄糖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，在生物與無生物間循環使用。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Bd-IV-3 </w:t>
            </w:r>
            <w:r>
              <w:rPr>
                <w:rFonts w:ascii="標楷體" w:eastAsia="標楷體" w:hAnsi="標楷體" w:hint="eastAsia"/>
                <w:szCs w:val="24"/>
              </w:rPr>
              <w:t>生態系中，生產者、消費者和分解者共同促成能量的流轉和物</w:t>
            </w:r>
            <w:r>
              <w:rPr>
                <w:rFonts w:ascii="標楷體" w:eastAsia="標楷體" w:hAnsi="標楷體" w:hint="eastAsia"/>
                <w:szCs w:val="24"/>
              </w:rPr>
              <w:t>質的循環。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Nb-IV-1 </w:t>
            </w:r>
            <w:r>
              <w:rPr>
                <w:rFonts w:ascii="標楷體" w:eastAsia="標楷體" w:hAnsi="標楷體" w:hint="eastAsia"/>
                <w:szCs w:val="24"/>
              </w:rPr>
              <w:t>全球暖化對生物的影響。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Lb-IV-1 </w:t>
            </w:r>
            <w:r>
              <w:rPr>
                <w:rFonts w:ascii="標楷體" w:eastAsia="標楷體" w:hAnsi="標楷體" w:hint="eastAsia"/>
                <w:szCs w:val="24"/>
              </w:rPr>
              <w:t>生態系中的非生物因子會影響生物的分布與生存，環境調查時常需檢測非生物因子的變化。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4-3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33%)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33%)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●能說出生態系的概念及其影響的環境因子。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●能說出能量流動的概念。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●能說出生產者、消費者和分解者在生態系中所扮演的角色與功能。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●能說出食物鏈、食物網、能量塔等概念。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●能說出物質循環的概念。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●分辨能量和物質在環境中流動情形的差異。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預習教材：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34%)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●教師提示下節課授課重點，告知學生必須完成那些準備工作。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J2 </w:t>
            </w:r>
            <w:r>
              <w:rPr>
                <w:rFonts w:ascii="標楷體" w:eastAsia="標楷體" w:hAnsi="標楷體" w:hint="eastAsia"/>
                <w:szCs w:val="24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J7 </w:t>
            </w:r>
            <w:r>
              <w:rPr>
                <w:rFonts w:ascii="標楷體" w:eastAsia="標楷體" w:hAnsi="標楷體" w:hint="eastAsia"/>
                <w:szCs w:val="24"/>
              </w:rPr>
              <w:t>透過「碳循環」，了解化石燃料與溫室氣體、全球暖化、及氣候變遷的關係。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szCs w:val="24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J15 </w:t>
            </w:r>
            <w:r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反思生老病死與人生無常的現象，探索人生的目的、價值與意義。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章生物與環境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4-3</w:t>
            </w:r>
            <w:r>
              <w:rPr>
                <w:rFonts w:ascii="標楷體" w:eastAsia="標楷體" w:hAnsi="標楷體" w:hint="eastAsia"/>
                <w:szCs w:val="24"/>
              </w:rPr>
              <w:t>生態系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po-IV-2 </w:t>
            </w:r>
            <w:r>
              <w:rPr>
                <w:rFonts w:ascii="標楷體" w:eastAsia="標楷體" w:hAnsi="標楷體" w:hint="eastAsia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ai-IV-1 </w:t>
            </w:r>
            <w:r>
              <w:rPr>
                <w:rFonts w:ascii="標楷體" w:eastAsia="標楷體" w:hAnsi="標楷體" w:hint="eastAsia"/>
                <w:szCs w:val="24"/>
              </w:rPr>
              <w:t>動手實作解決問題或驗證自己想法，而獲得成就感。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4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an-IV-1 </w:t>
            </w:r>
            <w:r>
              <w:rPr>
                <w:rFonts w:ascii="標楷體" w:eastAsia="標楷體" w:hAnsi="標楷體" w:hint="eastAsia"/>
                <w:szCs w:val="24"/>
              </w:rPr>
              <w:t>察覺到科學的觀察、測量和方法是否具有正當性，是受到社會共同建構的標</w:t>
            </w:r>
            <w:r>
              <w:rPr>
                <w:rFonts w:ascii="標楷體" w:eastAsia="標楷體" w:hAnsi="標楷體" w:hint="eastAsia"/>
                <w:szCs w:val="24"/>
              </w:rPr>
              <w:t>準所規範。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pe-IV-1 </w:t>
            </w:r>
            <w:r>
              <w:rPr>
                <w:rFonts w:ascii="標楷體" w:eastAsia="標楷體" w:hAnsi="標楷體" w:hint="eastAsia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pe-IV-2 </w:t>
            </w:r>
            <w:r>
              <w:rPr>
                <w:rFonts w:ascii="標楷體" w:eastAsia="標楷體" w:hAnsi="標楷體" w:hint="eastAsia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pa-IV-1 </w:t>
            </w:r>
            <w:r>
              <w:rPr>
                <w:rFonts w:ascii="標楷體" w:eastAsia="標楷體" w:hAnsi="標楷體" w:hint="eastAsia"/>
                <w:szCs w:val="24"/>
              </w:rPr>
              <w:t>能分析歸納、製作圖表、使用資訊及數學等方法，整理資訊或數據。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pc-IV-1 </w:t>
            </w:r>
            <w:r>
              <w:rPr>
                <w:rFonts w:ascii="標楷體" w:eastAsia="標楷體" w:hAnsi="標楷體" w:hint="eastAsia"/>
                <w:szCs w:val="24"/>
              </w:rPr>
              <w:t>能理解同學的探究過程和結果（或經簡化過的科學報告），提</w:t>
            </w:r>
            <w:r>
              <w:rPr>
                <w:rFonts w:ascii="標楷體" w:eastAsia="標楷體" w:hAnsi="標楷體" w:hint="eastAsia"/>
                <w:szCs w:val="24"/>
              </w:rPr>
              <w:t>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pc-IV-2 </w:t>
            </w:r>
            <w:r>
              <w:rPr>
                <w:rFonts w:ascii="標楷體" w:eastAsia="標楷體" w:hAnsi="標楷體" w:hint="eastAsia"/>
                <w:szCs w:val="24"/>
              </w:rPr>
              <w:t>能利用口語、影像（例如：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Fc-IV-1 </w:t>
            </w:r>
            <w:r>
              <w:rPr>
                <w:rFonts w:ascii="標楷體" w:eastAsia="標楷體" w:hAnsi="標楷體" w:hint="eastAsia"/>
                <w:szCs w:val="24"/>
              </w:rPr>
              <w:t>生物圈內含有不同的態系。生態系的生物因子，其組成層次由低到高為個體、族群、群集。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Bd-IV-1 </w:t>
            </w:r>
            <w:r>
              <w:rPr>
                <w:rFonts w:ascii="標楷體" w:eastAsia="標楷體" w:hAnsi="標楷體" w:hint="eastAsia"/>
                <w:szCs w:val="24"/>
              </w:rPr>
              <w:t>生態系中的能量來源是太陽，能量會經由食物鏈在不</w:t>
            </w:r>
            <w:r>
              <w:rPr>
                <w:rFonts w:ascii="標楷體" w:eastAsia="標楷體" w:hAnsi="標楷體" w:hint="eastAsia"/>
                <w:szCs w:val="24"/>
              </w:rPr>
              <w:t>同生物間流轉。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Bd-IV-2 </w:t>
            </w:r>
            <w:r>
              <w:rPr>
                <w:rFonts w:ascii="標楷體" w:eastAsia="標楷體" w:hAnsi="標楷體" w:hint="eastAsia"/>
                <w:szCs w:val="24"/>
              </w:rPr>
              <w:t>在生態系中，碳元素會出現不同的物質中，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例如：二氧化碳、葡萄糖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，在生物與無生物間循環使用。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Bd-IV-3 </w:t>
            </w:r>
            <w:r>
              <w:rPr>
                <w:rFonts w:ascii="標楷體" w:eastAsia="標楷體" w:hAnsi="標楷體" w:hint="eastAsia"/>
                <w:szCs w:val="24"/>
              </w:rPr>
              <w:t>生態系中，生產者、消費者和分解者共同促成能量的流轉和物質的循環。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Lb-IV-1 </w:t>
            </w:r>
            <w:r>
              <w:rPr>
                <w:rFonts w:ascii="標楷體" w:eastAsia="標楷體" w:hAnsi="標楷體" w:hint="eastAsia"/>
                <w:szCs w:val="24"/>
              </w:rPr>
              <w:t>生態系中的非生物因子會影響生物的分布與生存，環境調查時常需檢測非生物因子的變化。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【探究任務】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33%)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●學生是否能互相合作、正確的操作，進行實驗。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●於教師規定時間完成實驗活動內容。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●遇到問題，組員們是否會進一步探討，以獲得解決之道。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實作評量：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33%)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●能正確</w:t>
            </w:r>
            <w:r>
              <w:rPr>
                <w:rFonts w:ascii="標楷體" w:eastAsia="標楷體" w:hAnsi="標楷體" w:hint="eastAsia"/>
                <w:szCs w:val="24"/>
              </w:rPr>
              <w:t>操作活動器材，順利進行活動步驟。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●活動進行時態度認真嚴謹。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●在活動進行時，能與他人合作，尊重他人。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作業評量：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34%)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●紀錄要記錄詳細、確實，問題討論的內容正確、條理分明，版面乾淨、整齊。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J2 </w:t>
            </w:r>
            <w:r>
              <w:rPr>
                <w:rFonts w:ascii="標楷體" w:eastAsia="標楷體" w:hAnsi="標楷體" w:hint="eastAsia"/>
                <w:szCs w:val="24"/>
              </w:rPr>
              <w:t>了解人與周遭動物的互動關係，認識動物需求，並關切動物福利。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J7 </w:t>
            </w:r>
            <w:r>
              <w:rPr>
                <w:rFonts w:ascii="標楷體" w:eastAsia="標楷體" w:hAnsi="標楷體" w:hint="eastAsia"/>
                <w:szCs w:val="24"/>
              </w:rPr>
              <w:t>透過「碳循環」，了解化石燃料與溫室氣體、全球暖化、及氣候變遷的關係。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szCs w:val="24"/>
              </w:rPr>
              <w:t>了解能量流動及物質循環與生態系統運作的關係。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J15 </w:t>
            </w:r>
            <w:r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反思生老病死與人生無常的現象，探索人生的目的、價值與意義。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章生物與環境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4-4</w:t>
            </w:r>
            <w:r>
              <w:rPr>
                <w:rFonts w:ascii="標楷體" w:eastAsia="標楷體" w:hAnsi="標楷體" w:hint="eastAsia"/>
                <w:szCs w:val="24"/>
              </w:rPr>
              <w:t>生態系的類型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Fc-IV-1 </w:t>
            </w:r>
            <w:r>
              <w:rPr>
                <w:rFonts w:ascii="標楷體" w:eastAsia="標楷體" w:hAnsi="標楷體" w:hint="eastAsia"/>
                <w:szCs w:val="24"/>
              </w:rPr>
              <w:t>生物圈內含有不同的態系。生態系的生物因子，其組成層次由低到高為個體、族群、群集。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Lb-IV-1 </w:t>
            </w:r>
            <w:r>
              <w:rPr>
                <w:rFonts w:ascii="標楷體" w:eastAsia="標楷體" w:hAnsi="標楷體" w:hint="eastAsia"/>
                <w:szCs w:val="24"/>
              </w:rPr>
              <w:t>生態系中的非生物因子會影響生物的分布與生存，環境調查時常需檢測非生物因子的變化。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4-4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●教師講解時，是否能夠專心聽講，並記錄重點。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口頭詢問：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50%)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●能說出陸域主要的生態系。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●能說出淡水生態系的分布與特色。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●能說出海洋生態系的分布與特色。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●能說出河口生態系的分布與特色。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J8 </w:t>
            </w:r>
            <w:r>
              <w:rPr>
                <w:rFonts w:ascii="標楷體" w:eastAsia="標楷體" w:hAnsi="標楷體" w:hint="eastAsia"/>
                <w:szCs w:val="24"/>
              </w:rPr>
              <w:t>了解臺灣生態環境及社會發展面對氣候變遷的脆弱性與韌性。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</w:t>
            </w:r>
            <w:r>
              <w:rPr>
                <w:rFonts w:ascii="標楷體" w:eastAsia="標楷體" w:hAnsi="標楷體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hint="eastAsia"/>
                <w:szCs w:val="24"/>
              </w:rPr>
              <w:t>反思生老病死與人生無常的現象，探索人生的目的、價值與意義。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戶</w:t>
            </w:r>
            <w:r>
              <w:rPr>
                <w:rFonts w:ascii="標楷體" w:eastAsia="標楷體" w:hAnsi="標楷體" w:hint="eastAsia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szCs w:val="24"/>
              </w:rPr>
              <w:t>善用教室外、戶及校外教學，認識臺灣環境並參訪自然及文化資產，如國家公園、國家風景區及森林公園等。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【海洋教育】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海</w:t>
            </w:r>
            <w:r>
              <w:rPr>
                <w:rFonts w:ascii="標楷體" w:eastAsia="標楷體" w:hAnsi="標楷體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hint="eastAsia"/>
                <w:szCs w:val="24"/>
              </w:rPr>
              <w:t>探討海洋生物與生態環境之關聯。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章環境保護與生態平衡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5-1</w:t>
            </w:r>
            <w:r>
              <w:rPr>
                <w:rFonts w:ascii="標楷體" w:eastAsia="標楷體" w:hAnsi="標楷體" w:hint="eastAsia"/>
                <w:szCs w:val="24"/>
              </w:rPr>
              <w:t>生物多樣性、</w:t>
            </w:r>
            <w:r>
              <w:rPr>
                <w:rFonts w:ascii="標楷體" w:eastAsia="標楷體" w:hAnsi="標楷體" w:hint="eastAsia"/>
                <w:szCs w:val="24"/>
              </w:rPr>
              <w:t>5-2</w:t>
            </w:r>
            <w:r>
              <w:rPr>
                <w:rFonts w:ascii="標楷體" w:eastAsia="標楷體" w:hAnsi="標楷體" w:hint="eastAsia"/>
                <w:szCs w:val="24"/>
              </w:rPr>
              <w:t>生物多樣性面臨的危機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hint="eastAsia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ai-IV-3 </w:t>
            </w:r>
            <w:r>
              <w:rPr>
                <w:rFonts w:ascii="標楷體" w:eastAsia="標楷體" w:hAnsi="標楷體" w:hint="eastAsia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ah-IV-1 </w:t>
            </w:r>
            <w:r>
              <w:rPr>
                <w:rFonts w:ascii="標楷體" w:eastAsia="標楷體" w:hAnsi="標楷體" w:hint="eastAsia"/>
                <w:szCs w:val="24"/>
              </w:rPr>
              <w:t>對於有關科學發現的報導，甚至權威的解釋（例如：報章雜誌的報導或書本上的解釋），能抱持懷疑的態度，評估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其推論的證據是否充分且可信賴。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ah-IV-2 </w:t>
            </w:r>
            <w:r>
              <w:rPr>
                <w:rFonts w:ascii="標楷體" w:eastAsia="標楷體" w:hAnsi="標楷體" w:hint="eastAsia"/>
                <w:szCs w:val="24"/>
              </w:rPr>
              <w:t>應用所學到的科學知識與科學探究方法，幫助自己做出最佳的決定。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an-IV-2 </w:t>
            </w:r>
            <w:r>
              <w:rPr>
                <w:rFonts w:ascii="標楷體" w:eastAsia="標楷體" w:hAnsi="標楷體" w:hint="eastAsia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Gc-IV-2 </w:t>
            </w:r>
            <w:r>
              <w:rPr>
                <w:rFonts w:ascii="標楷體" w:eastAsia="標楷體" w:hAnsi="標楷體" w:hint="eastAsia"/>
                <w:szCs w:val="24"/>
              </w:rPr>
              <w:t>地球上有形形色色的生物，在生態系中擔任不同的角色，發揮不同的功能，有助於維持生態系的穩定。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Na-IV-1 </w:t>
            </w:r>
            <w:r>
              <w:rPr>
                <w:rFonts w:ascii="標楷體" w:eastAsia="標楷體" w:hAnsi="標楷體" w:hint="eastAsia"/>
                <w:szCs w:val="24"/>
              </w:rPr>
              <w:t>利用生物資源會影響生物間相互依存的關係。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Lb-IV-2 </w:t>
            </w:r>
            <w:r>
              <w:rPr>
                <w:rFonts w:ascii="標楷體" w:eastAsia="標楷體" w:hAnsi="標楷體" w:hint="eastAsia"/>
                <w:szCs w:val="24"/>
              </w:rPr>
              <w:t>人類活動會改變環境，也可能影響其他生物的生存。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Lb-IV-3 </w:t>
            </w:r>
            <w:r>
              <w:rPr>
                <w:rFonts w:ascii="標楷體" w:eastAsia="標楷體" w:hAnsi="標楷體" w:hint="eastAsia"/>
                <w:szCs w:val="24"/>
              </w:rPr>
              <w:t>人類可採取行動來維持生物的生存環境，使生物能在自然環境中生長、繁殖、交互作用，以維持生態平衡。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Ma-IV-2 </w:t>
            </w:r>
            <w:r>
              <w:rPr>
                <w:rFonts w:ascii="標楷體" w:eastAsia="標楷體" w:hAnsi="標楷體" w:hint="eastAsia"/>
                <w:szCs w:val="24"/>
              </w:rPr>
              <w:t>保育工作不是只有科學家能夠處理，所有的公民都有權利及義務，共同研究、監控維及維護生物多樣性。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Ma-IV-4 </w:t>
            </w:r>
            <w:r>
              <w:rPr>
                <w:rFonts w:ascii="標楷體" w:eastAsia="標楷體" w:hAnsi="標楷體" w:hint="eastAsia"/>
                <w:szCs w:val="24"/>
              </w:rPr>
              <w:t>各種發電方式與新興的能源科技對社會、經濟、環境及生態的影響。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Ma-IV-5 </w:t>
            </w:r>
            <w:r>
              <w:rPr>
                <w:rFonts w:ascii="標楷體" w:eastAsia="標楷體" w:hAnsi="標楷體" w:hint="eastAsia"/>
                <w:szCs w:val="24"/>
              </w:rPr>
              <w:t>各種本土科學知能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含原住民族與世界觀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對社會、經濟環境及生態保護之啟示。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Me-IV-1 </w:t>
            </w:r>
            <w:r>
              <w:rPr>
                <w:rFonts w:ascii="標楷體" w:eastAsia="標楷體" w:hAnsi="標楷體" w:hint="eastAsia"/>
                <w:szCs w:val="24"/>
              </w:rPr>
              <w:t>環境汙染物對生物生長的影響及應用。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Me-IV-4 </w:t>
            </w:r>
            <w:r>
              <w:rPr>
                <w:rFonts w:ascii="標楷體" w:eastAsia="標楷體" w:hAnsi="標楷體" w:hint="eastAsia"/>
                <w:szCs w:val="24"/>
              </w:rPr>
              <w:t>溫室氣體與全球暖化。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Me-IV-6 </w:t>
            </w:r>
            <w:r>
              <w:rPr>
                <w:rFonts w:ascii="標楷體" w:eastAsia="標楷體" w:hAnsi="標楷體" w:hint="eastAsia"/>
                <w:szCs w:val="24"/>
              </w:rPr>
              <w:t>環境汙染物與生放大的關係。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Na-IV-1 </w:t>
            </w:r>
            <w:r>
              <w:rPr>
                <w:rFonts w:ascii="標楷體" w:eastAsia="標楷體" w:hAnsi="標楷體" w:hint="eastAsia"/>
                <w:szCs w:val="24"/>
              </w:rPr>
              <w:t>利用生物資源會影響生物間相互依存的關係。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Na-IV-3 </w:t>
            </w:r>
            <w:r>
              <w:rPr>
                <w:rFonts w:ascii="標楷體" w:eastAsia="標楷體" w:hAnsi="標楷體" w:hint="eastAsia"/>
                <w:szCs w:val="24"/>
              </w:rPr>
              <w:t>環境品質繫於資源的永續利用與維持生態平衡。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Na-IV-4 </w:t>
            </w:r>
            <w:r>
              <w:rPr>
                <w:rFonts w:ascii="標楷體" w:eastAsia="標楷體" w:hAnsi="標楷體" w:hint="eastAsia"/>
                <w:szCs w:val="24"/>
              </w:rPr>
              <w:t>資源使用的</w:t>
            </w:r>
            <w:r>
              <w:rPr>
                <w:rFonts w:ascii="標楷體" w:eastAsia="標楷體" w:hAnsi="標楷體" w:hint="eastAsia"/>
                <w:szCs w:val="24"/>
              </w:rPr>
              <w:t>5R</w:t>
            </w:r>
            <w:r>
              <w:rPr>
                <w:rFonts w:ascii="標楷體" w:eastAsia="標楷體" w:hAnsi="標楷體" w:hint="eastAsia"/>
                <w:szCs w:val="24"/>
              </w:rPr>
              <w:t>：減量、拒絕、重複使用、回收及再生。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Na-IV-5 </w:t>
            </w:r>
            <w:r>
              <w:rPr>
                <w:rFonts w:ascii="標楷體" w:eastAsia="標楷體" w:hAnsi="標楷體" w:hint="eastAsia"/>
                <w:szCs w:val="24"/>
              </w:rPr>
              <w:t>各種廢棄物對環境的影響，環境的承載能力與處理方法。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Na-IV-6 </w:t>
            </w:r>
            <w:r>
              <w:rPr>
                <w:rFonts w:ascii="標楷體" w:eastAsia="標楷體" w:hAnsi="標楷體" w:hint="eastAsia"/>
                <w:szCs w:val="24"/>
              </w:rPr>
              <w:t>人類社會的發展必須建立在保護地球自然環境的基礎上。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Na-IV-7 </w:t>
            </w:r>
            <w:r>
              <w:rPr>
                <w:rFonts w:ascii="標楷體" w:eastAsia="標楷體" w:hAnsi="標楷體" w:hint="eastAsia"/>
                <w:szCs w:val="24"/>
              </w:rPr>
              <w:t>為使地球永續發展，可以從減量、回收、再利</w:t>
            </w:r>
            <w:r>
              <w:rPr>
                <w:rFonts w:ascii="標楷體" w:eastAsia="標楷體" w:hAnsi="標楷體" w:hint="eastAsia"/>
                <w:szCs w:val="24"/>
              </w:rPr>
              <w:t>用、綠能等做起。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Nc-IV-1 </w:t>
            </w:r>
            <w:r>
              <w:rPr>
                <w:rFonts w:ascii="標楷體" w:eastAsia="標楷體" w:hAnsi="標楷體" w:hint="eastAsia"/>
                <w:szCs w:val="24"/>
              </w:rPr>
              <w:t>生質能源的發展現況。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Nc-IV-4 </w:t>
            </w:r>
            <w:r>
              <w:rPr>
                <w:rFonts w:ascii="標楷體" w:eastAsia="標楷體" w:hAnsi="標楷體" w:hint="eastAsia"/>
                <w:szCs w:val="24"/>
              </w:rPr>
              <w:t>新興能源的開發，例如：風能、太陽能、核融合發電、汽電共生、生質能、燃料電池等。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szCs w:val="24"/>
              </w:rPr>
              <w:t>5-1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●能否專心觀賞圖片或影片。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口頭回答：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●能否說明生物多樣性的層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次。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●能否體認生物多樣性對生態平衡與人類生活的重要性，進而培養尊重自然界各種生命的態度。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5-2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觀察：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●在別人發言時，是否能夠虛心傾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分組討論：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/>
                <w:kern w:val="0"/>
                <w:szCs w:val="24"/>
              </w:rPr>
              <w:t>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●進行分組討論時能踴躍發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言，參與度高。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●能對小組工作有所貢獻，與組員一起完成小組任務。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 </w:t>
            </w:r>
            <w:r>
              <w:rPr>
                <w:rFonts w:ascii="標楷體" w:eastAsia="標楷體" w:hAnsi="標楷體" w:hint="eastAsia"/>
                <w:szCs w:val="24"/>
              </w:rPr>
              <w:t>了解生物多樣性及環境承載力的重要性。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J6 </w:t>
            </w:r>
            <w:r>
              <w:rPr>
                <w:rFonts w:ascii="標楷體" w:eastAsia="標楷體" w:hAnsi="標楷體" w:hint="eastAsia"/>
                <w:szCs w:val="24"/>
              </w:rPr>
              <w:t>了解世界人口數量增加、糧食供給與營養的永續議題。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J7 </w:t>
            </w:r>
            <w:r>
              <w:rPr>
                <w:rFonts w:ascii="標楷體" w:eastAsia="標楷體" w:hAnsi="標楷體" w:hint="eastAsia"/>
                <w:szCs w:val="24"/>
              </w:rPr>
              <w:t>透過「碳循環」，了解化石燃料與溫室氣體、全球暖化、及氣候變遷的關係。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環</w:t>
            </w:r>
            <w:r>
              <w:rPr>
                <w:rFonts w:ascii="標楷體" w:eastAsia="標楷體" w:hAnsi="標楷體" w:hint="eastAsia"/>
                <w:szCs w:val="24"/>
              </w:rPr>
              <w:t xml:space="preserve">J16 </w:t>
            </w:r>
            <w:r>
              <w:rPr>
                <w:rFonts w:ascii="標楷體" w:eastAsia="標楷體" w:hAnsi="標楷體" w:hint="eastAsia"/>
                <w:szCs w:val="24"/>
              </w:rPr>
              <w:t>了解各種替代能源的基本原理與發展趨勢。</w:t>
            </w:r>
          </w:p>
          <w:p w:rsidR="001C7851" w:rsidRDefault="00CF12BE">
            <w:pPr>
              <w:widowControl/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【原住民族教育】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原</w:t>
            </w:r>
            <w:r>
              <w:rPr>
                <w:rFonts w:ascii="標楷體" w:eastAsia="標楷體" w:hAnsi="標楷體" w:hint="eastAsia"/>
                <w:szCs w:val="24"/>
              </w:rPr>
              <w:t xml:space="preserve">J13 </w:t>
            </w:r>
            <w:r>
              <w:rPr>
                <w:rFonts w:ascii="標楷體" w:eastAsia="標楷體" w:hAnsi="標楷體" w:hint="eastAsia"/>
                <w:szCs w:val="24"/>
              </w:rPr>
              <w:t>學習或實作原住民族傳統採集、漁獵、農耕知識。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章環境保護與生態平衡、跨科主題</w:t>
            </w:r>
          </w:p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5-3</w:t>
            </w:r>
            <w:r>
              <w:rPr>
                <w:rFonts w:ascii="標楷體" w:eastAsia="標楷體" w:hAnsi="標楷體" w:hint="eastAsia"/>
                <w:szCs w:val="24"/>
              </w:rPr>
              <w:t>保育與生態平衡、地球的過去、現在與未來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 xml:space="preserve">tr-IV-1 </w:t>
            </w:r>
            <w:r>
              <w:rPr>
                <w:rFonts w:ascii="標楷體" w:eastAsia="標楷體" w:hAnsi="標楷體" w:cs="標楷體" w:hint="eastAsia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 xml:space="preserve">po-IV-1 </w:t>
            </w:r>
            <w:r>
              <w:rPr>
                <w:rFonts w:ascii="標楷體" w:eastAsia="標楷體" w:hAnsi="標楷體" w:cs="標楷體" w:hint="eastAsia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 xml:space="preserve">ai-IV-2 </w:t>
            </w:r>
            <w:r>
              <w:rPr>
                <w:rFonts w:ascii="標楷體" w:eastAsia="標楷體" w:hAnsi="標楷體" w:cs="標楷體" w:hint="eastAsia"/>
                <w:szCs w:val="24"/>
              </w:rPr>
              <w:t>透過與同儕的討論，分享科學發現的樂趣。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 xml:space="preserve">ah-IV-2 </w:t>
            </w:r>
            <w:r>
              <w:rPr>
                <w:rFonts w:ascii="標楷體" w:eastAsia="標楷體" w:hAnsi="標楷體" w:cs="標楷體" w:hint="eastAsia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Lb-IV-3 </w:t>
            </w:r>
            <w:r>
              <w:rPr>
                <w:rFonts w:ascii="標楷體" w:eastAsia="標楷體" w:hAnsi="標楷體" w:hint="eastAsia"/>
                <w:szCs w:val="24"/>
              </w:rPr>
              <w:t>人類可採取行動來維持生物的生存環境，使生物能在自然環境中生長、繁殖、交互作用，以維持生態平衡。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Ma-IV-1 </w:t>
            </w:r>
            <w:r>
              <w:rPr>
                <w:rFonts w:ascii="標楷體" w:eastAsia="標楷體" w:hAnsi="標楷體" w:hint="eastAsia"/>
                <w:szCs w:val="24"/>
              </w:rPr>
              <w:t>生命科學的進步，有助於解決社會中發生的農業、食品、能源、醫藥以及環境相關的問題。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Ma-IV-2 </w:t>
            </w:r>
            <w:r>
              <w:rPr>
                <w:rFonts w:ascii="標楷體" w:eastAsia="標楷體" w:hAnsi="標楷體" w:hint="eastAsia"/>
                <w:szCs w:val="24"/>
              </w:rPr>
              <w:t>保育工作不是只有科學家能夠處理，所有的公民都有權利及義務，共同研究、監控維及維護生物多樣性。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Na-IV-2 </w:t>
            </w:r>
            <w:r>
              <w:rPr>
                <w:rFonts w:ascii="標楷體" w:eastAsia="標楷體" w:hAnsi="標楷體" w:hint="eastAsia"/>
                <w:szCs w:val="24"/>
              </w:rPr>
              <w:t>生活中節約能源的方法。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Na-IV-3 </w:t>
            </w:r>
            <w:r>
              <w:rPr>
                <w:rFonts w:ascii="標楷體" w:eastAsia="標楷體" w:hAnsi="標楷體" w:hint="eastAsia"/>
                <w:szCs w:val="24"/>
              </w:rPr>
              <w:t>環境品質繫於資源的永續利用與維持生態平衡。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Na-IV-4 </w:t>
            </w:r>
            <w:r>
              <w:rPr>
                <w:rFonts w:ascii="標楷體" w:eastAsia="標楷體" w:hAnsi="標楷體" w:hint="eastAsia"/>
                <w:szCs w:val="24"/>
              </w:rPr>
              <w:t>資源使用的</w:t>
            </w:r>
            <w:r>
              <w:rPr>
                <w:rFonts w:ascii="標楷體" w:eastAsia="標楷體" w:hAnsi="標楷體" w:hint="eastAsia"/>
                <w:szCs w:val="24"/>
              </w:rPr>
              <w:t>5R</w:t>
            </w:r>
            <w:r>
              <w:rPr>
                <w:rFonts w:ascii="標楷體" w:eastAsia="標楷體" w:hAnsi="標楷體" w:hint="eastAsia"/>
                <w:szCs w:val="24"/>
              </w:rPr>
              <w:t>：減量、抗拒誘惑、重複使用、重複使用、回收及再生。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Na-IV-5 </w:t>
            </w:r>
            <w:r>
              <w:rPr>
                <w:rFonts w:ascii="標楷體" w:eastAsia="標楷體" w:hAnsi="標楷體" w:hint="eastAsia"/>
                <w:szCs w:val="24"/>
              </w:rPr>
              <w:t>各種廢棄物</w:t>
            </w:r>
            <w:r>
              <w:rPr>
                <w:rFonts w:ascii="標楷體" w:eastAsia="標楷體" w:hAnsi="標楷體" w:hint="eastAsia"/>
                <w:szCs w:val="24"/>
              </w:rPr>
              <w:t>對環境的影響，環境的承載能力與處理方法。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Na-IV-6 </w:t>
            </w:r>
            <w:r>
              <w:rPr>
                <w:rFonts w:ascii="標楷體" w:eastAsia="標楷體" w:hAnsi="標楷體" w:hint="eastAsia"/>
                <w:szCs w:val="24"/>
              </w:rPr>
              <w:t>人類社會的發展必須建立在保護地球自然環境的基礎上。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Na-IV-7 </w:t>
            </w:r>
            <w:r>
              <w:rPr>
                <w:rFonts w:ascii="標楷體" w:eastAsia="標楷體" w:hAnsi="標楷體" w:hint="eastAsia"/>
                <w:szCs w:val="24"/>
              </w:rPr>
              <w:t>為使地球永續發展，可以從減量、回收、再利用、綠能等做起。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【</w:t>
            </w:r>
            <w:r>
              <w:rPr>
                <w:rFonts w:ascii="標楷體" w:eastAsia="標楷體" w:hAnsi="標楷體" w:cs="標楷體" w:hint="eastAsia"/>
                <w:szCs w:val="24"/>
              </w:rPr>
              <w:t>5-3</w:t>
            </w:r>
            <w:r>
              <w:rPr>
                <w:rFonts w:ascii="標楷體" w:eastAsia="標楷體" w:hAnsi="標楷體" w:cs="標楷體" w:hint="eastAsia"/>
                <w:szCs w:val="24"/>
              </w:rPr>
              <w:t>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szCs w:val="24"/>
              </w:rPr>
              <w:t>觀察：</w:t>
            </w:r>
            <w:r>
              <w:rPr>
                <w:rFonts w:ascii="標楷體" w:eastAsia="標楷體" w:hAnsi="標楷體" w:cs="標楷體" w:hint="eastAsia"/>
                <w:szCs w:val="24"/>
              </w:rPr>
              <w:t>(25%)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●討論時是否發言踴躍。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●發表意見時是否條理清晰。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</w:t>
            </w:r>
            <w:r>
              <w:rPr>
                <w:rFonts w:ascii="標楷體" w:eastAsia="標楷體" w:hAnsi="標楷體" w:cs="標楷體" w:hint="eastAsia"/>
                <w:szCs w:val="24"/>
              </w:rPr>
              <w:t>分組討論：</w:t>
            </w:r>
            <w:r>
              <w:rPr>
                <w:rFonts w:ascii="標楷體" w:eastAsia="標楷體" w:hAnsi="標楷體" w:cs="標楷體"/>
                <w:szCs w:val="24"/>
              </w:rPr>
              <w:t>(25%)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●進行分組討論時能踴躍發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言，參與度高。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●能對小組工作有所貢獻，與組員一起完成小組任務。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【生物的演化】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szCs w:val="24"/>
              </w:rPr>
              <w:t>觀察：</w:t>
            </w:r>
            <w:r>
              <w:rPr>
                <w:rFonts w:ascii="標楷體" w:eastAsia="標楷體" w:hAnsi="標楷體" w:cs="標楷體" w:hint="eastAsia"/>
                <w:szCs w:val="24"/>
              </w:rPr>
              <w:t>(25%)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●討論時是否發言踴躍、條理清晰。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●在別人發言時，是否能夠虛心傾聽，尊重他人。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口頭回答：</w:t>
            </w:r>
            <w:r>
              <w:rPr>
                <w:rFonts w:ascii="標楷體" w:eastAsia="標楷體" w:hAnsi="標楷體" w:cs="標楷體" w:hint="eastAsia"/>
                <w:szCs w:val="24"/>
              </w:rPr>
              <w:t>(25%)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●能否了解生物演化與環境的關係。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環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J16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了解各種替代能源的基本原理與發展趨勢。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t>【海洋教育】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海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J14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探討海洋生物與生態環境之關聯。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海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J18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探討人類活動對海洋生態的影響。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海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J19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了解海洋資源之有限性，保護海洋環境。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t>【能源教育】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能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認識國內外能源議題。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能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J7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跨科主題</w:t>
            </w:r>
          </w:p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地球的過去、現在與未來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tr-IV-1 </w:t>
            </w:r>
            <w:r>
              <w:rPr>
                <w:rFonts w:eastAsia="標楷體" w:hint="eastAsia"/>
                <w:color w:val="auto"/>
                <w:kern w:val="2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po-IV-1 </w:t>
            </w:r>
            <w:r>
              <w:rPr>
                <w:rFonts w:eastAsia="標楷體" w:hint="eastAsia"/>
                <w:color w:val="auto"/>
                <w:kern w:val="2"/>
              </w:rPr>
              <w:t>能從學習活動、日常經驗及科技運用、自然環境、書刊及網路媒體中，進行各種有計畫的觀察，進而能察覺問題。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pa-IV-1 </w:t>
            </w:r>
            <w:r>
              <w:rPr>
                <w:rFonts w:eastAsia="標楷體" w:hint="eastAsia"/>
                <w:color w:val="auto"/>
                <w:kern w:val="2"/>
              </w:rPr>
              <w:t>能分析歸納、製作圖表、使用資訊與數學等方法，整</w:t>
            </w:r>
            <w:r>
              <w:rPr>
                <w:rFonts w:eastAsia="標楷體" w:hint="eastAsia"/>
                <w:color w:val="auto"/>
                <w:kern w:val="2"/>
              </w:rPr>
              <w:lastRenderedPageBreak/>
              <w:t>理資訊或數據。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pc-IV-1 </w:t>
            </w:r>
            <w:r>
              <w:rPr>
                <w:rFonts w:eastAsia="標楷體" w:hint="eastAsia"/>
                <w:color w:val="auto"/>
                <w:kern w:val="2"/>
              </w:rPr>
              <w:t>能理解同學的探究過程和結果</w:t>
            </w:r>
            <w:r>
              <w:rPr>
                <w:rFonts w:eastAsia="標楷體" w:hint="eastAsia"/>
                <w:color w:val="auto"/>
                <w:kern w:val="2"/>
              </w:rPr>
              <w:t>(</w:t>
            </w:r>
            <w:r>
              <w:rPr>
                <w:rFonts w:eastAsia="標楷體" w:hint="eastAsia"/>
                <w:color w:val="auto"/>
                <w:kern w:val="2"/>
              </w:rPr>
              <w:t>或經簡化過的科學報告</w:t>
            </w:r>
            <w:r>
              <w:rPr>
                <w:rFonts w:eastAsia="標楷體" w:hint="eastAsia"/>
                <w:color w:val="auto"/>
                <w:kern w:val="2"/>
              </w:rPr>
              <w:t>)</w:t>
            </w:r>
            <w:r>
              <w:rPr>
                <w:rFonts w:eastAsia="標楷體" w:hint="eastAsia"/>
                <w:color w:val="auto"/>
                <w:kern w:val="2"/>
              </w:rPr>
              <w:t>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hint="eastAsia"/>
                <w:color w:val="auto"/>
              </w:rPr>
              <w:t>pe-I</w:t>
            </w:r>
            <w:r>
              <w:rPr>
                <w:rFonts w:eastAsia="標楷體" w:hint="eastAsia"/>
                <w:color w:val="auto"/>
              </w:rPr>
              <w:t xml:space="preserve">V-2 </w:t>
            </w:r>
            <w:r>
              <w:rPr>
                <w:rFonts w:eastAsia="標楷體" w:hint="eastAsia"/>
                <w:color w:val="auto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ai-IV-3 </w:t>
            </w:r>
            <w:r>
              <w:rPr>
                <w:rFonts w:eastAsia="標楷體" w:hint="eastAsia"/>
                <w:color w:val="auto"/>
                <w:kern w:val="2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lastRenderedPageBreak/>
              <w:t xml:space="preserve">Gb-IV-1 </w:t>
            </w:r>
            <w:r>
              <w:rPr>
                <w:rFonts w:eastAsia="標楷體" w:hint="eastAsia"/>
                <w:color w:val="auto"/>
                <w:kern w:val="2"/>
              </w:rPr>
              <w:t>從地層中發現的化石，可以知道地球上曾經存在許多的生物，但有些生物已經消失了，例如：三葉蟲、恐龍等。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hint="eastAsia"/>
                <w:color w:val="auto"/>
              </w:rPr>
              <w:t xml:space="preserve">Lb-IV-2 </w:t>
            </w:r>
            <w:r>
              <w:rPr>
                <w:rFonts w:eastAsia="標楷體" w:hint="eastAsia"/>
                <w:color w:val="auto"/>
              </w:rPr>
              <w:t>人類活動會改變環境，也可能影響其他生物的生存。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hint="eastAsia"/>
                <w:color w:val="auto"/>
              </w:rPr>
              <w:t xml:space="preserve">INg-IV-5 </w:t>
            </w:r>
            <w:r>
              <w:rPr>
                <w:rFonts w:eastAsia="標楷體" w:hint="eastAsia"/>
                <w:color w:val="auto"/>
              </w:rPr>
              <w:t>生物活動會改變環境，環境改變之後也會影響生物活動。</w:t>
            </w:r>
          </w:p>
          <w:p w:rsidR="001C7851" w:rsidRDefault="001C7851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【生物大滅絕】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 w:hint="eastAsia"/>
                <w:szCs w:val="24"/>
              </w:rPr>
              <w:t>(20%)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</w:t>
            </w:r>
            <w:r>
              <w:rPr>
                <w:rFonts w:ascii="標楷體" w:eastAsia="標楷體" w:hAnsi="標楷體" w:cs="標楷體" w:hint="eastAsia"/>
                <w:szCs w:val="24"/>
              </w:rPr>
              <w:t>頭回答</w:t>
            </w:r>
            <w:r>
              <w:rPr>
                <w:rFonts w:ascii="標楷體" w:eastAsia="標楷體" w:hAnsi="標楷體" w:cs="標楷體" w:hint="eastAsia"/>
                <w:szCs w:val="24"/>
              </w:rPr>
              <w:t>(10%)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●能說明五次大滅絕的原因及過程。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●能運用放射性定年法進行計算。</w:t>
            </w:r>
          </w:p>
          <w:p w:rsidR="001C7851" w:rsidRDefault="001C7851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【環境改變與演化】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1.</w:t>
            </w:r>
            <w:r>
              <w:rPr>
                <w:rFonts w:eastAsia="標楷體" w:hint="eastAsia"/>
                <w:color w:val="auto"/>
                <w:kern w:val="2"/>
              </w:rPr>
              <w:t>觀察</w:t>
            </w:r>
            <w:r>
              <w:rPr>
                <w:rFonts w:eastAsia="標楷體"/>
                <w:color w:val="auto"/>
                <w:kern w:val="2"/>
              </w:rPr>
              <w:t>(20%)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2.</w:t>
            </w:r>
            <w:r>
              <w:rPr>
                <w:rFonts w:eastAsia="標楷體" w:hint="eastAsia"/>
                <w:color w:val="auto"/>
                <w:kern w:val="2"/>
              </w:rPr>
              <w:t>作業評量</w:t>
            </w:r>
            <w:r>
              <w:rPr>
                <w:rFonts w:eastAsia="標楷體" w:cs="Times New Roman"/>
                <w:color w:val="auto"/>
                <w:kern w:val="2"/>
              </w:rPr>
              <w:t>(20%)</w:t>
            </w:r>
          </w:p>
          <w:p w:rsidR="001C7851" w:rsidRDefault="001C7851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lastRenderedPageBreak/>
              <w:t>【現今地球第六次大滅絕】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口頭回答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●能說出瀕危物種與滅絕物種形成原因。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●能說出人類的活動可能對環境造成什麼影響。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●能說出有哪些物種的滅絕可能跟人類有關。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hint="eastAsia"/>
                <w:color w:val="auto"/>
              </w:rPr>
              <w:t>3.</w:t>
            </w:r>
            <w:r>
              <w:rPr>
                <w:rFonts w:eastAsia="標楷體" w:hint="eastAsia"/>
                <w:color w:val="auto"/>
              </w:rPr>
              <w:t>書面報告</w:t>
            </w:r>
            <w:r>
              <w:rPr>
                <w:rFonts w:eastAsia="標楷體"/>
                <w:color w:val="auto"/>
              </w:rPr>
              <w:t>(10%)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lastRenderedPageBreak/>
              <w:t>【環境教育】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cs="DFKaiShu-SB-Estd-BF" w:hint="eastAsia"/>
                <w:color w:val="auto"/>
              </w:rPr>
              <w:t>環</w:t>
            </w:r>
            <w:r>
              <w:rPr>
                <w:rFonts w:eastAsia="標楷體" w:cs="DFKaiShu-SB-Estd-BF" w:hint="eastAsia"/>
                <w:color w:val="auto"/>
              </w:rPr>
              <w:t xml:space="preserve">J2 </w:t>
            </w:r>
            <w:r>
              <w:rPr>
                <w:rFonts w:eastAsia="標楷體" w:cs="DFKaiShu-SB-Estd-BF" w:hint="eastAsia"/>
                <w:color w:val="auto"/>
              </w:rPr>
              <w:t>了解人與周遭動物的互動關係，認識動物需求，並關切動物福利。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b/>
                <w:color w:val="auto"/>
                <w:kern w:val="2"/>
              </w:rPr>
            </w:pPr>
            <w:r>
              <w:rPr>
                <w:rFonts w:eastAsia="標楷體" w:cs="DFKaiShu-SB-Estd-BF" w:hint="eastAsia"/>
                <w:b/>
                <w:color w:val="auto"/>
                <w:kern w:val="2"/>
              </w:rPr>
              <w:t>【戶外教育】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>
              <w:rPr>
                <w:rFonts w:eastAsia="標楷體" w:cs="DFKaiShu-SB-Estd-BF" w:hint="eastAsia"/>
                <w:color w:val="auto"/>
                <w:kern w:val="2"/>
              </w:rPr>
              <w:t>戶</w:t>
            </w:r>
            <w:r>
              <w:rPr>
                <w:rFonts w:eastAsia="標楷體" w:cs="DFKaiShu-SB-Estd-BF" w:hint="eastAsia"/>
                <w:color w:val="auto"/>
                <w:kern w:val="2"/>
              </w:rPr>
              <w:t xml:space="preserve">J2 </w:t>
            </w:r>
            <w:r>
              <w:rPr>
                <w:rFonts w:eastAsia="標楷體" w:cs="DFKaiShu-SB-Estd-BF" w:hint="eastAsia"/>
                <w:color w:val="auto"/>
                <w:kern w:val="2"/>
              </w:rPr>
              <w:t>擴充對環境的理解，運用所學的知識到生活當中，具備觀察、描述、測量紀錄的能力。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7851" w:rsidRDefault="001C785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1C7851" w:rsidRDefault="00CF12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跨科主題</w:t>
            </w:r>
          </w:p>
          <w:p w:rsidR="00AC6AC9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地球的過去、現在與未來</w:t>
            </w:r>
          </w:p>
          <w:p w:rsidR="001C7851" w:rsidRDefault="00CF12B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bCs/>
                <w:snapToGrid w:val="0"/>
                <w:szCs w:val="24"/>
              </w:rPr>
              <w:t>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tr-IV-1 </w:t>
            </w:r>
            <w:r>
              <w:rPr>
                <w:rFonts w:eastAsia="標楷體" w:hint="eastAsia"/>
                <w:color w:val="auto"/>
                <w:kern w:val="2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pa-IV-1 </w:t>
            </w:r>
            <w:r>
              <w:rPr>
                <w:rFonts w:eastAsia="標楷體" w:hint="eastAsia"/>
                <w:color w:val="auto"/>
                <w:kern w:val="2"/>
              </w:rPr>
              <w:t>能分析歸納、製作圖表、使用資訊與數學等方法，整理資訊或數據。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pe-IV-2 </w:t>
            </w:r>
            <w:r>
              <w:rPr>
                <w:rFonts w:eastAsia="標楷體" w:hint="eastAsia"/>
                <w:color w:val="auto"/>
                <w:kern w:val="2"/>
              </w:rPr>
              <w:t>能正確安全操作適合學習階段的物品、器材儀器、科技設備與資源。能進行客觀的質性觀測或數值量冊並詳實記錄。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pc-IV-1 </w:t>
            </w:r>
            <w:r>
              <w:rPr>
                <w:rFonts w:eastAsia="標楷體" w:hint="eastAsia"/>
                <w:color w:val="auto"/>
                <w:kern w:val="2"/>
              </w:rPr>
              <w:t>能理解同學的探究過程和結果</w:t>
            </w:r>
            <w:r>
              <w:rPr>
                <w:rFonts w:eastAsia="標楷體" w:hint="eastAsia"/>
                <w:color w:val="auto"/>
                <w:kern w:val="2"/>
              </w:rPr>
              <w:t>(</w:t>
            </w:r>
            <w:r>
              <w:rPr>
                <w:rFonts w:eastAsia="標楷體" w:hint="eastAsia"/>
                <w:color w:val="auto"/>
                <w:kern w:val="2"/>
              </w:rPr>
              <w:t>或經簡化過的科學報告</w:t>
            </w:r>
            <w:r>
              <w:rPr>
                <w:rFonts w:eastAsia="標楷體" w:hint="eastAsia"/>
                <w:color w:val="auto"/>
                <w:kern w:val="2"/>
              </w:rPr>
              <w:t>)</w:t>
            </w:r>
            <w:r>
              <w:rPr>
                <w:rFonts w:eastAsia="標楷體" w:hint="eastAsia"/>
                <w:color w:val="auto"/>
                <w:kern w:val="2"/>
              </w:rPr>
              <w:t>，提出合理而且具有根據的疑問或意見。並能對問題、探究方法、證據及發現，彼此間的符應情形，進行檢核並提出可能的改善方案。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pc-IV-2 </w:t>
            </w:r>
            <w:r>
              <w:rPr>
                <w:rFonts w:eastAsia="標楷體" w:hint="eastAsia"/>
                <w:color w:val="auto"/>
                <w:kern w:val="2"/>
              </w:rPr>
              <w:t>能利用口語、影像</w:t>
            </w:r>
            <w:r>
              <w:rPr>
                <w:rFonts w:eastAsia="標楷體" w:hint="eastAsia"/>
                <w:color w:val="auto"/>
                <w:kern w:val="2"/>
              </w:rPr>
              <w:t>(</w:t>
            </w:r>
            <w:r>
              <w:rPr>
                <w:rFonts w:eastAsia="標楷體" w:hint="eastAsia"/>
                <w:color w:val="auto"/>
                <w:kern w:val="2"/>
              </w:rPr>
              <w:t>如攝影、錄影</w:t>
            </w:r>
            <w:r>
              <w:rPr>
                <w:rFonts w:eastAsia="標楷體" w:hint="eastAsia"/>
                <w:color w:val="auto"/>
                <w:kern w:val="2"/>
              </w:rPr>
              <w:t>)</w:t>
            </w:r>
            <w:r>
              <w:rPr>
                <w:rFonts w:eastAsia="標楷體" w:hint="eastAsia"/>
                <w:color w:val="auto"/>
                <w:kern w:val="2"/>
              </w:rPr>
              <w:t>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po-IV-1 </w:t>
            </w:r>
            <w:r>
              <w:rPr>
                <w:rFonts w:eastAsia="標楷體" w:hint="eastAsia"/>
                <w:color w:val="auto"/>
                <w:kern w:val="2"/>
              </w:rPr>
              <w:t>能從學習活動、日常經驗及科技運用、自然環境、書刊及網路媒體中，進行各種有計畫的觀察，進而能察覺</w:t>
            </w:r>
            <w:r>
              <w:rPr>
                <w:rFonts w:eastAsia="標楷體" w:hint="eastAsia"/>
                <w:color w:val="auto"/>
                <w:kern w:val="2"/>
              </w:rPr>
              <w:t>問題。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ai-IV-1 </w:t>
            </w:r>
            <w:r>
              <w:rPr>
                <w:rFonts w:eastAsia="標楷體" w:hint="eastAsia"/>
                <w:color w:val="auto"/>
                <w:kern w:val="2"/>
              </w:rPr>
              <w:t>動手實作解決問題或驗證自己想法，而獲得成就感。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ai-IV-2 </w:t>
            </w:r>
            <w:r>
              <w:rPr>
                <w:rFonts w:eastAsia="標楷體" w:hint="eastAsia"/>
                <w:color w:val="auto"/>
                <w:kern w:val="2"/>
              </w:rPr>
              <w:t>透過與同儕的討論，分享科學發現的樂趣。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ai-IV-3 </w:t>
            </w:r>
            <w:r>
              <w:rPr>
                <w:rFonts w:eastAsia="標楷體" w:hint="eastAsia"/>
                <w:color w:val="auto"/>
                <w:kern w:val="2"/>
              </w:rPr>
              <w:t>透過所學到的科學知識和科學探索的各種方法，解釋自然現象發生的原因，建立科學學習的自信心。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ah-IV-2 </w:t>
            </w:r>
            <w:r>
              <w:rPr>
                <w:rFonts w:eastAsia="標楷體" w:hint="eastAsia"/>
                <w:color w:val="auto"/>
                <w:kern w:val="2"/>
              </w:rPr>
              <w:t>應用所學到的科學知識與科學探究方法，幫助自己做</w:t>
            </w:r>
            <w:r>
              <w:rPr>
                <w:rFonts w:eastAsia="標楷體" w:hint="eastAsia"/>
                <w:color w:val="auto"/>
                <w:kern w:val="2"/>
              </w:rPr>
              <w:lastRenderedPageBreak/>
              <w:t>出最佳的決定。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tc-IV-1 </w:t>
            </w:r>
            <w:r>
              <w:rPr>
                <w:rFonts w:eastAsia="標楷體" w:hint="eastAsia"/>
                <w:color w:val="auto"/>
                <w:kern w:val="2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</w:tc>
        <w:tc>
          <w:tcPr>
            <w:tcW w:w="857" w:type="pct"/>
            <w:gridSpan w:val="2"/>
          </w:tcPr>
          <w:p w:rsidR="001C7851" w:rsidRDefault="00CF12BE">
            <w:pPr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 xml:space="preserve">Lb-IV-1 </w:t>
            </w:r>
            <w:r>
              <w:rPr>
                <w:rFonts w:ascii="標楷體" w:eastAsia="標楷體" w:hAnsi="標楷體" w:hint="eastAsia"/>
                <w:szCs w:val="24"/>
              </w:rPr>
              <w:t>生態系中的非生物因子會影響生物的分布與生存</w:t>
            </w:r>
            <w:r>
              <w:rPr>
                <w:rFonts w:ascii="標楷體" w:eastAsia="標楷體" w:hAnsi="標楷體" w:hint="eastAsia"/>
                <w:szCs w:val="24"/>
              </w:rPr>
              <w:t>，環境調查時常需檢測非生物因子的變化。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Db-IV-8 </w:t>
            </w:r>
            <w:r>
              <w:rPr>
                <w:rFonts w:eastAsia="標楷體" w:hint="eastAsia"/>
                <w:color w:val="auto"/>
                <w:kern w:val="2"/>
              </w:rPr>
              <w:t>植物體的分布會影響水在地表的流動，也會影響氣溫和空氣品質。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Lb-IV-2 </w:t>
            </w:r>
            <w:r>
              <w:rPr>
                <w:rFonts w:eastAsia="標楷體" w:hint="eastAsia"/>
                <w:color w:val="auto"/>
                <w:kern w:val="2"/>
              </w:rPr>
              <w:t>人類活動會改變環境，也可能影響其他生物的生存。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Mc-IV-1 </w:t>
            </w:r>
            <w:r>
              <w:rPr>
                <w:rFonts w:eastAsia="標楷體" w:hint="eastAsia"/>
                <w:color w:val="auto"/>
                <w:kern w:val="2"/>
              </w:rPr>
              <w:t>生物生長條件與機制在處理環境汙染物質的應用。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Md-IV-1 </w:t>
            </w:r>
            <w:r>
              <w:rPr>
                <w:rFonts w:eastAsia="標楷體" w:hint="eastAsia"/>
                <w:color w:val="auto"/>
                <w:kern w:val="2"/>
              </w:rPr>
              <w:t>生物保育知識與技能在防治天然災害的應用。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 xml:space="preserve">INg-IV-5 </w:t>
            </w:r>
            <w:r>
              <w:rPr>
                <w:rFonts w:eastAsia="標楷體" w:hint="eastAsia"/>
                <w:color w:val="auto"/>
                <w:kern w:val="2"/>
              </w:rPr>
              <w:t>生物活動會改變環境，環境改變之後也會影響生物活動。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【改變的起點】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口頭回答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能說出有無植物可能對水土保持造成什麼影響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能說出有哪些變因可能會影響本活動的出</w:t>
            </w:r>
            <w:r>
              <w:rPr>
                <w:rFonts w:eastAsia="標楷體" w:hint="eastAsia"/>
                <w:color w:val="auto"/>
                <w:kern w:val="2"/>
              </w:rPr>
              <w:t>水量及水質變化。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3.</w:t>
            </w:r>
            <w:r>
              <w:rPr>
                <w:rFonts w:eastAsia="標楷體" w:hint="eastAsia"/>
                <w:color w:val="auto"/>
                <w:kern w:val="2"/>
              </w:rPr>
              <w:t>書面報告</w:t>
            </w:r>
            <w:r>
              <w:rPr>
                <w:rFonts w:eastAsia="標楷體"/>
              </w:rPr>
              <w:t>(20%)</w:t>
            </w:r>
          </w:p>
          <w:p w:rsidR="001C7851" w:rsidRDefault="001C7851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【地球的未來】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口頭回答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能說出人類的活動可能對環境造成什麼影響。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能說出有哪些流行病可能跟人畜接觸有關。</w:t>
            </w:r>
          </w:p>
          <w:p w:rsidR="001C7851" w:rsidRDefault="001C7851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【模擬溫室效應】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Cs w:val="24"/>
              </w:rPr>
              <w:t>口頭回答</w:t>
            </w:r>
            <w:r>
              <w:rPr>
                <w:rFonts w:ascii="標楷體" w:eastAsia="標楷體" w:hAnsi="標楷體" w:cs="標楷體"/>
                <w:szCs w:val="24"/>
              </w:rPr>
              <w:t>(10%)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能說出有無植物可能對溫室效應造成什麼影響。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</w:rPr>
              <w:t>●</w:t>
            </w:r>
            <w:r>
              <w:rPr>
                <w:rFonts w:eastAsia="標楷體" w:hint="eastAsia"/>
                <w:color w:val="auto"/>
                <w:kern w:val="2"/>
              </w:rPr>
              <w:t>能說出有哪些變因可能會影響本活動的溫度變化。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  <w:color w:val="auto"/>
                <w:kern w:val="2"/>
              </w:rPr>
              <w:t>3.</w:t>
            </w:r>
            <w:r>
              <w:rPr>
                <w:rFonts w:eastAsia="標楷體" w:hint="eastAsia"/>
                <w:color w:val="auto"/>
                <w:kern w:val="2"/>
              </w:rPr>
              <w:t>書面報告</w:t>
            </w:r>
            <w:r>
              <w:rPr>
                <w:rFonts w:eastAsia="標楷體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t>【戶外教育】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戶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善用教室外、戶外及校外教學，認識臺灣環境並參訪自然及文化資產，如國家公園、國家風景區及森林公園等。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戶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J2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擴充對環境的理解，運用所學的知識到生活當中，具備觀察、描述、測量紀錄的能力。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/>
                <w:szCs w:val="24"/>
              </w:rPr>
              <w:t>【品德教育】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品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J3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關懷生活環境與自然生態永續發展。</w:t>
            </w:r>
          </w:p>
          <w:p w:rsidR="001C7851" w:rsidRDefault="00CF12BE">
            <w:pPr>
              <w:pStyle w:val="Default"/>
              <w:spacing w:line="260" w:lineRule="exact"/>
              <w:jc w:val="left"/>
              <w:rPr>
                <w:rFonts w:eastAsia="標楷體" w:cs="Times New Roman"/>
                <w:b/>
                <w:color w:val="auto"/>
                <w:kern w:val="2"/>
              </w:rPr>
            </w:pPr>
            <w:r>
              <w:rPr>
                <w:rFonts w:eastAsia="標楷體" w:cs="DFKaiShu-SB-Estd-BF" w:hint="eastAsia"/>
                <w:b/>
                <w:color w:val="auto"/>
                <w:kern w:val="2"/>
              </w:rPr>
              <w:t>【環境教育】</w:t>
            </w:r>
          </w:p>
          <w:p w:rsidR="001C7851" w:rsidRDefault="00CF12B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szCs w:val="24"/>
              </w:rPr>
              <w:t>環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 xml:space="preserve">J10 </w:t>
            </w:r>
            <w:r>
              <w:rPr>
                <w:rFonts w:ascii="標楷體" w:eastAsia="標楷體" w:hAnsi="標楷體" w:cs="DFKaiShu-SB-Estd-BF" w:hint="eastAsia"/>
                <w:szCs w:val="24"/>
              </w:rPr>
              <w:t>了解天然災害對人類生活、生命、社會發展與經濟產業的衝擊。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851" w:rsidRDefault="001C785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1C785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1C7851" w:rsidRDefault="00CF12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CF12BE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電腦、投影機。</w:t>
            </w:r>
          </w:p>
          <w:p w:rsidR="001C7851" w:rsidRDefault="00CF12B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教用版電子教科書。</w:t>
            </w:r>
          </w:p>
          <w:p w:rsidR="001C7851" w:rsidRDefault="00CF12B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實驗所需之實驗器材與材料。</w:t>
            </w:r>
          </w:p>
          <w:p w:rsidR="001C7851" w:rsidRDefault="00CF12BE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相關的教學影片、圖片、書籍。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1-1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性別遺傳的補充資料。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哺乳動物的無性生殖是近十年來最熱門的話題，教師可以利用本章後的資料補充，與同學們討論這個話題。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教師可以利用動物育幼的圖片、動物園常成為新聞話題的動物育幼新聞，讓同學們探討為什麼動物需要照顧幼兒。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血型遺傳的補充資料。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利用花的模型或圖片，介紹花的構造與授粉的過程。另外，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也可以自行準備動物採蜜為花朵授粉的圖片，讓同學理解動物與植物之間的密切關係。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染色體的模型、黑板磁鐵或毛線，可用以在黑板上說明染色體分裂過程中的變化。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2-2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各種化石的圖片或簡報。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收集生物技術實際應用的案例。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林奈及生物的圖卡、掛圖。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教師可自行準備各種基因突變的照片。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收集不同遺傳性疾病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的例子。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現代馬的演化過程圖片或簡報。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設定生物技術的討論或辯論議題。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電腦、投影機。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不同顏色的卡牌。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3-1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生物的實物或圖片或掛圖。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活動紀錄簿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相關食品。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【探討活動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3-1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洋菇數朵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培養皿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上下蓋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3-2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生物的實物、圖片、掛圖或標本。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兩種蕨類植株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活動紀錄簿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【探討活動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3-2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校園生態與環境照片或掛圖。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臺灣代表性生態環境、動物與植物的照片或掛圖。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課程內容相關之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教材。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【實驗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4-1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教學掛圖、圖片。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實驗相關器材的準備。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生物間的互動關係影片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DVD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族群個體數的調查活動相關內容之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掛圖、影片或生態系課程相關內容之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【探究任務】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陸域主要生態系的照片、影片或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生態系調查活動相關內容之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河流、湖泊與水庫等淡水生態系的照片、影片或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河口生態系的照片、影片或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海洋生態系的照片、影片或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以上的資料可分組請學生收集，並做成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PPT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，於課中展示、說明與分享。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不同生態系中所居住的生物圖片、簡報或影片，例如：沙漠生態系、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雨林生態系、珊瑚礁生態系等。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HIPPO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效應相關之圖片、簡報或影片。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與保育及環保政策相關之圖片、簡報或影片，例如：介紹國家公園的影片、綠色消費及建築的標章等。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【生物的演化】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代表生物掛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圖、簡報或影片。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【生物大滅絕】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化石或化石的圖片、簡報或影片。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【環境改變與演化】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課程相關內容之圖片、簡報或影片。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【現今地球第六次大滅絕】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各種滅絕物種的圖片、簡報或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【地球的未來】</w:t>
            </w:r>
          </w:p>
          <w:p w:rsidR="001C7851" w:rsidRDefault="00CF12BE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多個遺傳、物種、生態系多樣</w:t>
            </w:r>
          </w:p>
          <w:p w:rsidR="001C7851" w:rsidRDefault="00CF12B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性的圖片、簡報或影片。</w:t>
            </w:r>
          </w:p>
        </w:tc>
      </w:tr>
      <w:tr w:rsidR="001C785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7851" w:rsidRDefault="00CF12BE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7851" w:rsidRDefault="001C785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:rsidR="001C7851" w:rsidRDefault="001C7851"/>
    <w:p w:rsidR="001C7851" w:rsidRDefault="001C7851"/>
    <w:p w:rsidR="001C7851" w:rsidRDefault="001C7851"/>
    <w:p w:rsidR="001C7851" w:rsidRDefault="001C7851"/>
    <w:sectPr w:rsidR="001C785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2BE" w:rsidRDefault="00CF12BE" w:rsidP="00AC6AC9">
      <w:r>
        <w:separator/>
      </w:r>
    </w:p>
  </w:endnote>
  <w:endnote w:type="continuationSeparator" w:id="0">
    <w:p w:rsidR="00CF12BE" w:rsidRDefault="00CF12BE" w:rsidP="00AC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VGmdBU"/>
    <w:charset w:val="88"/>
    <w:family w:val="auto"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2BE" w:rsidRDefault="00CF12BE" w:rsidP="00AC6AC9">
      <w:r>
        <w:separator/>
      </w:r>
    </w:p>
  </w:footnote>
  <w:footnote w:type="continuationSeparator" w:id="0">
    <w:p w:rsidR="00CF12BE" w:rsidRDefault="00CF12BE" w:rsidP="00AC6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851"/>
    <w:rsid w:val="001C7851"/>
    <w:rsid w:val="00AC6AC9"/>
    <w:rsid w:val="00C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939648-F4B0-4ABC-AC58-4A5073A2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Pr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29</Pages>
  <Words>6360</Words>
  <Characters>36255</Characters>
  <Application>Microsoft Office Word</Application>
  <DocSecurity>0</DocSecurity>
  <Lines>302</Lines>
  <Paragraphs>85</Paragraphs>
  <ScaleCrop>false</ScaleCrop>
  <Company/>
  <LinksUpToDate>false</LinksUpToDate>
  <CharactersWithSpaces>42530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5</cp:revision>
  <dcterms:created xsi:type="dcterms:W3CDTF">2023-05-23T03:16:00Z</dcterms:created>
  <dcterms:modified xsi:type="dcterms:W3CDTF">2023-06-15T02:40:00Z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a95a0593a7bb4e58a9b6dfee27e946af</vt:lpwstr>
  </property>
</Properties>
</file>