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D61" w:rsidRPr="003F5D61" w:rsidRDefault="00CD1E60" w:rsidP="003F5D61">
      <w:pPr>
        <w:widowControl/>
        <w:spacing w:line="480" w:lineRule="auto"/>
        <w:ind w:left="480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CD1E60">
        <w:rPr>
          <w:rFonts w:ascii="標楷體" w:eastAsia="標楷體" w:hAnsi="標楷體" w:cs="新細明體" w:hint="eastAsia"/>
          <w:color w:val="000000"/>
          <w:kern w:val="0"/>
          <w:sz w:val="32"/>
          <w:szCs w:val="32"/>
        </w:rPr>
        <w:t>臺北市立誠正國民中學112學年度領域/科目課程計畫</w:t>
      </w:r>
    </w:p>
    <w:p w:rsidR="003F5D61" w:rsidRPr="003F5D61" w:rsidRDefault="003F5D61" w:rsidP="003F5D61">
      <w:pPr>
        <w:widowControl/>
        <w:rPr>
          <w:rFonts w:ascii="新細明體" w:eastAsia="新細明體" w:hAnsi="新細明體" w:cs="新細明體"/>
          <w:kern w:val="0"/>
          <w:szCs w:val="24"/>
        </w:rPr>
      </w:pPr>
    </w:p>
    <w:tbl>
      <w:tblPr>
        <w:tblW w:w="5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252"/>
        <w:gridCol w:w="2463"/>
        <w:gridCol w:w="3413"/>
        <w:gridCol w:w="2228"/>
        <w:gridCol w:w="1657"/>
        <w:gridCol w:w="1787"/>
        <w:gridCol w:w="2215"/>
        <w:gridCol w:w="5402"/>
        <w:gridCol w:w="1598"/>
      </w:tblGrid>
      <w:tr w:rsidR="003F5D61" w:rsidRPr="003F5D61" w:rsidTr="00091620">
        <w:trPr>
          <w:trHeight w:val="689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領域/科目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□國語文□英語文□數學■社會(</w:t>
            </w:r>
            <w:r w:rsidR="0066177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歷史□地理□公民與社會)□自然科學(□理化□生物□地球科學)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□藝術(□音樂□視覺藝術□表演藝術)□綜合活動(□家政□童軍□輔導)□科技(□資訊科技□生活科技)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□健康與體育(□健康教育□體育)</w:t>
            </w:r>
          </w:p>
        </w:tc>
      </w:tr>
      <w:tr w:rsidR="003F5D61" w:rsidRPr="003F5D61" w:rsidTr="00091620">
        <w:trPr>
          <w:trHeight w:val="85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實施年級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■7年級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8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 □</w:t>
            </w:r>
            <w:r w:rsidRPr="003F5D61"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  <w:t>9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年級</w:t>
            </w:r>
          </w:p>
          <w:p w:rsidR="003F5D61" w:rsidRPr="003F5D61" w:rsidRDefault="00661778" w:rsidP="00287C65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上學期 </w:t>
            </w:r>
            <w:r w:rsidR="00807B6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下學期</w:t>
            </w:r>
          </w:p>
        </w:tc>
      </w:tr>
      <w:tr w:rsidR="003F5D61" w:rsidRPr="003F5D61" w:rsidTr="00091620">
        <w:trPr>
          <w:trHeight w:val="935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教材版本</w:t>
            </w:r>
          </w:p>
        </w:tc>
        <w:tc>
          <w:tcPr>
            <w:tcW w:w="130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CD1E60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■</w:t>
            </w:r>
            <w:bookmarkStart w:id="0" w:name="_GoBack"/>
            <w:bookmarkEnd w:id="0"/>
            <w:r w:rsidR="003F5D61"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選用教科書: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  <w:u w:val="single"/>
              </w:rPr>
              <w:t xml:space="preserve"> 翰林 </w:t>
            </w:r>
            <w:r w:rsidR="00CF3B58" w:rsidRPr="00B95DFD">
              <w:rPr>
                <w:rFonts w:ascii="標楷體" w:eastAsia="標楷體" w:hAnsi="標楷體" w:cs="標楷體" w:hint="eastAsia"/>
                <w:szCs w:val="24"/>
              </w:rPr>
              <w:t>版</w:t>
            </w:r>
          </w:p>
          <w:p w:rsidR="003F5D61" w:rsidRPr="003F5D61" w:rsidRDefault="003F5D61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□自編教材 (經課發會通過)</w:t>
            </w:r>
          </w:p>
        </w:tc>
        <w:tc>
          <w:tcPr>
            <w:tcW w:w="86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節數</w:t>
            </w:r>
          </w:p>
        </w:tc>
        <w:tc>
          <w:tcPr>
            <w:tcW w:w="24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both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學期內每週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1</w:t>
            </w: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節</w:t>
            </w:r>
            <w:r w:rsidRPr="00662E76">
              <w:rPr>
                <w:rFonts w:ascii="標楷體" w:eastAsia="標楷體" w:hAnsi="標楷體" w:cs="新細明體" w:hint="eastAsia"/>
                <w:b/>
                <w:color w:val="FF0000"/>
                <w:kern w:val="0"/>
                <w:szCs w:val="24"/>
              </w:rPr>
              <w:t>(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科目對開請說明，例：家政與童軍科上下學期對開</w:t>
            </w:r>
            <w:r w:rsidRPr="00662E76">
              <w:rPr>
                <w:rFonts w:ascii="PMingLiu" w:eastAsia="新細明體" w:hAnsi="PMingLiu" w:cs="新細明體"/>
                <w:b/>
                <w:color w:val="FF0000"/>
                <w:kern w:val="0"/>
                <w:sz w:val="20"/>
                <w:szCs w:val="20"/>
              </w:rPr>
              <w:t>)</w:t>
            </w:r>
          </w:p>
        </w:tc>
      </w:tr>
      <w:tr w:rsidR="003F5D61" w:rsidRPr="003F5D61" w:rsidTr="00091620">
        <w:trPr>
          <w:trHeight w:val="624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領域核心素養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B1202B" w:rsidRDefault="007E4C3C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社-J-A1 探索自我潛能、自我價值與生命意義，培育合宜的人生觀。</w:t>
            </w:r>
          </w:p>
          <w:p w:rsidR="00B1202B" w:rsidRDefault="007E4C3C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社-J-A2 覺察人類生活相關議題，進而分析判斷及反思，並嘗試改善或解決問題。</w:t>
            </w:r>
          </w:p>
          <w:p w:rsidR="00B1202B" w:rsidRDefault="007E4C3C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社-J-A3 主動學習與探究人類生活相關議題，善用資源並規劃相對應的行動方案及創新突破的可能性。</w:t>
            </w:r>
          </w:p>
          <w:p w:rsidR="00B1202B" w:rsidRDefault="007E4C3C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社-J-B1 運用文字、語言、表格與圖像等表徵符號，表達人類生活的豐富面貌，並能促進相互溝通與理解。</w:t>
            </w:r>
          </w:p>
          <w:p w:rsidR="00B1202B" w:rsidRDefault="007E4C3C"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社-J-C3 尊重並欣賞各族群文化的多樣性，了解文化間的相互關聯，以及臺灣與國際社會的互動關係。</w:t>
            </w:r>
          </w:p>
        </w:tc>
      </w:tr>
      <w:tr w:rsidR="003F5D61" w:rsidRPr="003F5D61" w:rsidTr="00091620">
        <w:trPr>
          <w:trHeight w:val="483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F5D61" w:rsidRPr="003F5D61" w:rsidRDefault="003F5D61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課程目標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:rsidR="003F5D61" w:rsidRPr="00DA2565" w:rsidRDefault="00287C65" w:rsidP="00DA2565">
            <w:pPr>
              <w:rPr>
                <w:rFonts w:ascii="標楷體" w:eastAsia="標楷體" w:hAnsi="標楷體" w:cs="新細明體"/>
                <w:b/>
                <w:color w:val="000000"/>
                <w:kern w:val="0"/>
                <w:szCs w:val="24"/>
              </w:rPr>
            </w:pPr>
            <w:r w:rsidRPr="00DA2565">
              <w:rPr>
                <w:rFonts w:ascii="標楷體" w:eastAsia="標楷體" w:hAnsi="標楷體" w:cs="新細明體" w:hint="eastAsia"/>
                <w:b/>
                <w:color w:val="000000"/>
                <w:kern w:val="0"/>
                <w:szCs w:val="24"/>
              </w:rPr>
              <w:t>歷史</w:t>
            </w:r>
          </w:p>
          <w:p w:rsidR="00437532" w:rsidRDefault="003432D1" w:rsidP="00DA2565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437532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地理、歷史、公民教學基本理念，旨在培養學生正確的地理、歷史、公民知識和思考判斷的能力，內容包括：</w:t>
            </w:r>
            <w:r w:rsidR="0043753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使學生具備良好的思考、組織、表達、溝通、判斷價值等基本能力；對於臺灣地理、臺灣歷史及公民人權，能有深入淺出的認識，</w:t>
            </w:r>
            <w:r w:rsidR="00437532"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>並</w:t>
            </w:r>
            <w:r w:rsidR="00437532" w:rsidRPr="00E7289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培養學生應用地理、歷史、公民知識，從事思考、理解、協調、討論，吸收生活經驗，擴大人生視野。</w:t>
            </w:r>
          </w:p>
          <w:p w:rsidR="007E4C3C" w:rsidRPr="00DA2565" w:rsidRDefault="003432D1" w:rsidP="00DA2565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  <w:t xml:space="preserve">  </w:t>
            </w:r>
            <w:r w:rsidR="007E4C3C" w:rsidRPr="00DA25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本冊教學內容包含三個單元主題：地理教室、歷史教室和公民教室，讓學生在有趣而活潑的教材引導下，提升讀書及自學能力，奠定良好學習基礎。</w:t>
            </w:r>
          </w:p>
          <w:p w:rsidR="00660BB3" w:rsidRPr="00DA2565" w:rsidRDefault="003432D1" w:rsidP="00DA2565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  </w:t>
            </w:r>
            <w:r w:rsidR="00287C65"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歷史教室：</w:t>
            </w:r>
            <w:r w:rsidR="00F525D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帶領學生學習臺灣早期歷史，了解臺灣早期歷史脈絡，以及早期政權治理臺灣對於漢人與原住民的影響；</w:t>
            </w:r>
            <w:r w:rsidR="007E4C3C" w:rsidRPr="00DA25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學習臺灣近代歷史，</w:t>
            </w:r>
            <w:r w:rsidR="00F525D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使學生了解</w:t>
            </w:r>
            <w:r w:rsidR="007E4C3C" w:rsidRPr="00DA25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臺灣歷史</w:t>
            </w:r>
            <w:r w:rsidR="00F525D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的脈絡，進一步</w:t>
            </w:r>
            <w:r w:rsidR="007E4C3C" w:rsidRPr="00DA25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了解近代臺灣歷史人物的事蹟和歷史事件的演變。</w:t>
            </w:r>
          </w:p>
        </w:tc>
      </w:tr>
      <w:tr w:rsidR="007E4C3C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4"/>
          <w:jc w:val="center"/>
        </w:trPr>
        <w:tc>
          <w:tcPr>
            <w:tcW w:w="388" w:type="pct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E4C3C" w:rsidRPr="003F5D61" w:rsidRDefault="007E4C3C" w:rsidP="007E4C3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學習進度</w:t>
            </w:r>
          </w:p>
          <w:p w:rsidR="007E4C3C" w:rsidRPr="003F5D61" w:rsidRDefault="007E4C3C" w:rsidP="007E4C3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54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C3C" w:rsidRPr="003F5D61" w:rsidRDefault="007E4C3C" w:rsidP="007E4C3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單元/主題</w:t>
            </w:r>
          </w:p>
          <w:p w:rsidR="007E4C3C" w:rsidRPr="00287C65" w:rsidRDefault="007E4C3C" w:rsidP="007E4C3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名稱</w:t>
            </w:r>
          </w:p>
        </w:tc>
        <w:tc>
          <w:tcPr>
            <w:tcW w:w="201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C3C" w:rsidRPr="003F5D61" w:rsidRDefault="007E4C3C" w:rsidP="007E4C3C">
            <w:pPr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學習重點</w:t>
            </w:r>
          </w:p>
        </w:tc>
        <w:tc>
          <w:tcPr>
            <w:tcW w:w="49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C3C" w:rsidRPr="003F5D61" w:rsidRDefault="007E4C3C" w:rsidP="007E4C3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評量方法</w:t>
            </w:r>
          </w:p>
        </w:tc>
        <w:tc>
          <w:tcPr>
            <w:tcW w:w="1200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C3C" w:rsidRPr="003F5D61" w:rsidRDefault="007E4C3C" w:rsidP="00142107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議題融入實質內涵</w:t>
            </w:r>
          </w:p>
        </w:tc>
        <w:tc>
          <w:tcPr>
            <w:tcW w:w="3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4C3C" w:rsidRPr="003F5D61" w:rsidRDefault="007E4C3C" w:rsidP="00DE5FAE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跨領域/科目協同教學</w:t>
            </w:r>
          </w:p>
        </w:tc>
      </w:tr>
      <w:tr w:rsidR="007E4C3C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97"/>
          <w:jc w:val="center"/>
        </w:trPr>
        <w:tc>
          <w:tcPr>
            <w:tcW w:w="388" w:type="pct"/>
            <w:gridSpan w:val="2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E4C3C" w:rsidRPr="003F5D61" w:rsidRDefault="007E4C3C" w:rsidP="007E4C3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47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4C3C" w:rsidRPr="003F5D61" w:rsidRDefault="007E4C3C" w:rsidP="007E4C3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4C3C" w:rsidRPr="003F5D61" w:rsidRDefault="007E4C3C" w:rsidP="007E4C3C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7E4C3C" w:rsidRPr="003F5D61" w:rsidRDefault="007E4C3C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表現</w:t>
            </w:r>
          </w:p>
        </w:tc>
        <w:tc>
          <w:tcPr>
            <w:tcW w:w="765" w:type="pct"/>
            <w:gridSpan w:val="2"/>
            <w:vAlign w:val="center"/>
          </w:tcPr>
          <w:p w:rsidR="007E4C3C" w:rsidRDefault="007E4C3C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學習</w:t>
            </w:r>
          </w:p>
          <w:p w:rsidR="007E4C3C" w:rsidRPr="003F5D61" w:rsidRDefault="007E4C3C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內容</w:t>
            </w:r>
          </w:p>
        </w:tc>
        <w:tc>
          <w:tcPr>
            <w:tcW w:w="49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4C3C" w:rsidRPr="003F5D61" w:rsidRDefault="007E4C3C" w:rsidP="007E4C3C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00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4C3C" w:rsidRPr="003F5D61" w:rsidRDefault="007E4C3C" w:rsidP="007E4C3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3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4C3C" w:rsidRPr="003F5D61" w:rsidRDefault="007E4C3C" w:rsidP="007E4C3C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一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導言：歷史的基礎觀念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社3c-IV-1 聆聽他人意見，表達自我觀點，並能以同理心與他人討論。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歷1a-IV-1 理解以不同的紀年、歷史分期描述過去的意義。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歷A-IV-1 紀年與分期。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3D17D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(33</w:t>
            </w:r>
            <w:r w:rsidRPr="003D17D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(34</w:t>
            </w:r>
            <w:r w:rsidRPr="003D17D4"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 史前臺灣與原住民文化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社2b-IV-2 尊重不同群體文化的差異性，並欣賞其文化之美。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歷Ba-IV-1 考古發掘與史前文化。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(34%)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【海洋教育】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海J11 了解海洋民俗信仰與祭典之意義及其與社會發展之關係。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海J13 探討海洋對陸上環境與生活的影響。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【環境教育】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環J1 了解生物多樣性及環境承載力的重要性。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第一章史前臺灣與原住民文化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社2c-IV-1 從歷史或社會事件中，省思自身或所屬群體的文化淵源、處境及自主性。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歷Ba-IV-2 臺灣原住民族的遷徙與傳說。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海J11 了解海洋民俗信仰與祭典之意義及其與社會發展之關係。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原J2 了解原住民族語言發展的文化脈絡與智慧。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原J3 培養對各種語言文化差異的尊重。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原J4 認識原住民族在各歷階段的重大事件。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原J10 認識原住民族地區、部落及傳統土地領域的地理分佈。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原J12 主動關注原住民族土地與自然資源議題。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8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大航海時代各方勢力的競逐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歷Bb-IV-1 十六、十七世紀東亞海域的各方勢力。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2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大航海時代各方勢力的競逐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歷Bb-IV-1 十六、十七世紀東亞海域的各方勢力。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FD3E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FD3E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FD3EB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大航海時代各方勢力的競逐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歷Bb-IV-1 十六、十七世紀東亞海域的各方勢力。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FD3E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FD3E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FD3EB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904176" w:rsidRDefault="00D52519" w:rsidP="00DE5FA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 大航海時代各方勢力的競逐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歷Bb-IV-1 十六、十七世紀東亞海域的各方勢力。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第三章大航海時代臺灣原住民與外來者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歷Bb-IV-2 原住民族與外來者的接觸。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原J2 了解原住民族語言發展的文化脈絡與智慧。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原J3 培養對各種語言文化差異的尊重。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原J4 認識原住民族在各歷階段的重大事件。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原J12 主動關注原住民族土地與自然資源議題。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第三章大航海時代臺灣原住民與外來者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歷Bb-IV-2 原住民族與外來者的接觸。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原J2 了解原住民族語言發展的文化脈絡與智慧。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原J3 培養對各種語言文化差異的尊重。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原J4 認識原住民族在各歷階段的重大事件。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原J12 主動關注原住民族土地與自然資源議題。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第三章大航海時代臺灣原住民與外來者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歷Bb-IV-2 原住民族與外來者的接觸。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原J2 了解原住民族語言發展的文化脈絡與智慧。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原J3 培養對各種語言文化差異的尊重。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原J4 認識原住民族在各歷階段的重大事件。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原J12 主動關注原住民族土地與自然資源議題。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4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第四章清帝國統治政策的變遷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歷Ca-IV-1 清帝國的統治政策。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5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第四章清帝國統治政策的變遷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歷Ca-IV-1 清帝國的統治政策。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FD3E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FD3E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FD3EB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 清帝國統治政策的變遷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歷Ca-IV-1 清帝國的統治政策。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FD3E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FD3EB5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FD3EB5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904176" w:rsidRDefault="00D52519" w:rsidP="00DE5FA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第四章清帝國統治政策的變遷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</w:t>
            </w:r>
            <w:r w:rsidRPr="004D31B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二</w:t>
            </w: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歷Ca-IV-1 清帝國的統治政策。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 清帝國時期農商業的發展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歷Ca-IV-2 農商業的發展。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 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 清帝國時期農商業的發展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社2a-IV-1 敏銳察覺人與環境的互動關係及其淵源。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社2b-IV-2 尊重不同群體文化的差異性，並欣賞其文化之美。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歷Ca-IV-2 農商業的發展。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 清帝國時期農商業的發展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歷Ca-IV-2 農商業的發展。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第六章清帝國時期社會文化的變遷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歷Cb-IV-2 漢人社會的活動。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【海洋教育】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海J9 了解我國與其他國家海洋文化的異同。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第六章清帝國時期社會文化的變遷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歷Cb-IV-2 漢人社會的活動。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26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091620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第六章清帝國時期社會文化的變遷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歷Cb-IV-1 原住民族社會及其變化。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09162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091620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091620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【原住民族教育】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原J4 認識原住民族在各歷階段的重大事件。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原J12 主動關注原住民族土地與自然資源議題。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</w:t>
            </w:r>
            <w:r w:rsidRPr="004D31B1">
              <w:rPr>
                <w:rFonts w:ascii="標楷體" w:eastAsia="標楷體" w:hAnsi="標楷體" w:hint="eastAsia"/>
                <w:b/>
                <w:szCs w:val="20"/>
              </w:rPr>
              <w:t>人權教育】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lastRenderedPageBreak/>
              <w:t>人J4 了解平等、正義的原則，並在生活中實踐。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3F5D61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Pr="004D31B1" w:rsidRDefault="00D52519" w:rsidP="00FD3EB5">
            <w:pPr>
              <w:spacing w:line="260" w:lineRule="exact"/>
              <w:jc w:val="center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第二篇臺灣的歷史(上)</w:t>
            </w:r>
          </w:p>
          <w:p w:rsidR="00904176" w:rsidRDefault="00D52519" w:rsidP="00DE5FA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第六章清帝國時期社會文化的變遷</w:t>
            </w:r>
          </w:p>
          <w:p w:rsidR="00D52519" w:rsidRPr="004D31B1" w:rsidRDefault="00D52519" w:rsidP="00DE5FAE">
            <w:pPr>
              <w:spacing w:line="260" w:lineRule="exact"/>
              <w:jc w:val="both"/>
              <w:rPr>
                <w:rFonts w:ascii="新細明體" w:hAnsi="新細明體"/>
                <w:bCs/>
                <w:snapToGrid w:val="0"/>
                <w:kern w:val="0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</w:t>
            </w:r>
            <w:r w:rsidRPr="004D31B1">
              <w:rPr>
                <w:rFonts w:ascii="標楷體" w:eastAsia="標楷體" w:hAnsi="標楷體" w:hint="eastAsia"/>
                <w:bCs/>
                <w:snapToGrid w:val="0"/>
                <w:szCs w:val="20"/>
              </w:rPr>
              <w:t>三</w:t>
            </w:r>
            <w:r w:rsidRPr="004D31B1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次段考）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社2c-IV-1 從歷史或社會事件中，省思自身或所屬群體的文化淵源、處境及自主性。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社3b-IV-3 使用文字、照片、圖表、數據、地圖、年表、言語等多種方式，呈現並解釋探究結果。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歷Cb-IV-1 原住民族社會及其變化。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563AAC" w:rsidRDefault="00D52519" w:rsidP="007E4C3C">
            <w:pPr>
              <w:spacing w:line="260" w:lineRule="exact"/>
              <w:jc w:val="both"/>
              <w:rPr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【原住民族教育】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原J4 認識原住民族在各歷階段的重大事件。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原J12 主動關注原住民族土地與自然資源議題。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b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人J4 了解平等、正義的原則，並在生活中實踐。</w:t>
            </w:r>
          </w:p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  <w:r w:rsidRPr="004D31B1">
              <w:rPr>
                <w:rFonts w:ascii="標楷體" w:eastAsia="標楷體" w:hAnsi="標楷體" w:hint="eastAsia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D31B1" w:rsidRDefault="00D52519" w:rsidP="00FD3EB5">
            <w:pPr>
              <w:spacing w:line="260" w:lineRule="exact"/>
              <w:jc w:val="both"/>
              <w:rPr>
                <w:rFonts w:ascii="新細明體" w:hAnsi="新細明體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287C65">
              <w:rPr>
                <w:rFonts w:ascii="標楷體" w:eastAsia="標楷體" w:hAnsi="標楷體" w:hint="eastAsia"/>
                <w:szCs w:val="24"/>
              </w:rPr>
              <w:t>第</w:t>
            </w:r>
            <w:r w:rsidRPr="00287C65">
              <w:rPr>
                <w:rFonts w:ascii="標楷體" w:eastAsia="標楷體" w:hAnsi="標楷體" w:hint="eastAsia"/>
                <w:szCs w:val="24"/>
                <w:lang w:eastAsia="zh-HK"/>
              </w:rPr>
              <w:t>二</w:t>
            </w:r>
            <w:r w:rsidRPr="00287C65">
              <w:rPr>
                <w:rFonts w:ascii="標楷體" w:eastAsia="標楷體" w:hAnsi="標楷體" w:hint="eastAsia"/>
                <w:szCs w:val="24"/>
              </w:rPr>
              <w:t>學期</w:t>
            </w:r>
          </w:p>
        </w:tc>
        <w:tc>
          <w:tcPr>
            <w:tcW w:w="278" w:type="pct"/>
            <w:vAlign w:val="center"/>
          </w:tcPr>
          <w:p w:rsidR="00D52519" w:rsidRDefault="00D52519" w:rsidP="00D52519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第一章日治時期的政治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F525D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F525D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F525D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歷Ea-IV-1 殖民統治體制的建立。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F525D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F525D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F525D1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F345E6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D52519" w:rsidRPr="00F345E6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D52519" w:rsidRPr="00F345E6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10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6D77F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第二週</w:t>
            </w:r>
          </w:p>
          <w:p w:rsidR="00D52519" w:rsidRDefault="00D52519" w:rsidP="006D77F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~第三週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第一章日治時期的政治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8B68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8B683B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8B68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歷Ea-IV-1 殖民統治體制的建立。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8B68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8B68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8B683B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12592C" w:rsidRDefault="00D52519" w:rsidP="008B683B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12592C">
              <w:rPr>
                <w:rFonts w:ascii="標楷體" w:eastAsia="標楷體" w:hAnsi="標楷體" w:hint="eastAsia"/>
                <w:b/>
                <w:szCs w:val="24"/>
              </w:rPr>
              <w:t>【人權教育】</w:t>
            </w:r>
          </w:p>
          <w:p w:rsidR="00D52519" w:rsidRPr="0012592C" w:rsidRDefault="00D52519" w:rsidP="008B68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12592C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人J4 了解平等、正義的原則，並在生活中實踐。</w:t>
            </w:r>
          </w:p>
          <w:p w:rsidR="00D52519" w:rsidRPr="0012592C" w:rsidRDefault="00D52519" w:rsidP="008B68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12592C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8B683B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65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6D77F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第一章日治時期的政治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1403A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1403AA">
            <w:pPr>
              <w:spacing w:line="260" w:lineRule="exact"/>
              <w:jc w:val="both"/>
              <w:rPr>
                <w:rFonts w:ascii="Times New Roman" w:hAnsi="Times New Roman" w:cs="Times New Roman"/>
                <w:bCs/>
                <w:snapToGrid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1403A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歷Ea-IV-1 殖民統治體制的建立。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1403A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1403A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1403AA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12592C" w:rsidRDefault="00D52519" w:rsidP="0012592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12592C">
              <w:rPr>
                <w:rFonts w:ascii="標楷體" w:eastAsia="標楷體" w:hAnsi="標楷體" w:hint="eastAsia"/>
                <w:b/>
                <w:szCs w:val="24"/>
              </w:rPr>
              <w:t>【人權教育】</w:t>
            </w:r>
          </w:p>
          <w:p w:rsidR="00D52519" w:rsidRPr="0012592C" w:rsidRDefault="00D52519" w:rsidP="0012592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12592C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人J4 了解平等、正義的原則，並在生活中實踐。</w:t>
            </w:r>
          </w:p>
          <w:p w:rsidR="00D52519" w:rsidRDefault="00D52519" w:rsidP="0012592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12592C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  <w:p w:rsidR="00D52519" w:rsidRPr="0012592C" w:rsidRDefault="00D52519" w:rsidP="0012592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12592C">
              <w:rPr>
                <w:rFonts w:ascii="標楷體" w:eastAsia="標楷體" w:hAnsi="標楷體" w:hint="eastAsia"/>
                <w:b/>
                <w:szCs w:val="24"/>
              </w:rPr>
              <w:t>【原住民族教育】</w:t>
            </w:r>
          </w:p>
          <w:p w:rsidR="00D52519" w:rsidRPr="0012592C" w:rsidRDefault="00D52519" w:rsidP="0012592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12592C">
              <w:rPr>
                <w:rFonts w:ascii="標楷體" w:eastAsia="標楷體" w:hAnsi="標楷體" w:hint="eastAsia"/>
                <w:bCs/>
                <w:szCs w:val="24"/>
              </w:rPr>
              <w:t>原J4 認識原住民族在各歷史階段的重大事件。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1403A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第五週</w:t>
            </w:r>
          </w:p>
          <w:p w:rsidR="00D52519" w:rsidRDefault="00D52519" w:rsidP="00F525D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第二章日治時期的經濟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7449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7449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7449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歷Ea-IV-2 基礎建設與產業政策。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7449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7449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744904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744904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F345E6" w:rsidRDefault="00D52519" w:rsidP="00744904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zCs w:val="20"/>
              </w:rPr>
              <w:t>閱J1 發展多元文本的閱讀策略。</w:t>
            </w:r>
          </w:p>
          <w:p w:rsidR="00D52519" w:rsidRPr="00F345E6" w:rsidRDefault="00D52519" w:rsidP="00744904">
            <w:pPr>
              <w:spacing w:line="260" w:lineRule="exact"/>
              <w:jc w:val="both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zCs w:val="20"/>
              </w:rPr>
              <w:t>閱J2 發展跨文本的比對、分析、深究的能力，以判讀文本知識的正確性。</w:t>
            </w:r>
          </w:p>
          <w:p w:rsidR="00D52519" w:rsidRPr="00F345E6" w:rsidRDefault="00D52519" w:rsidP="0074490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744904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Cs w:val="20"/>
              </w:rPr>
              <w:t>第七週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904176" w:rsidRDefault="00D52519" w:rsidP="00DE5FA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第二章日治時期的經濟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（第一次段考）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歷Ea-IV-2 基礎建設與產業政策。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7801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F345E6" w:rsidRDefault="00D52519" w:rsidP="007801B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F345E6" w:rsidRDefault="00D52519" w:rsidP="007801B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F345E6" w:rsidRDefault="00D52519" w:rsidP="007801B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7801B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第八週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第三章日治時期的社會與文化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歷Eb-IV-1 現代教育與文化啟蒙運動。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7801BD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7801BD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F345E6" w:rsidRDefault="00D52519" w:rsidP="007801B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D52519" w:rsidRPr="00F345E6" w:rsidRDefault="00D52519" w:rsidP="007801B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D52519" w:rsidRPr="00F345E6" w:rsidRDefault="00D52519" w:rsidP="007801BD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7801BD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第三章日治時期的社會與文化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歷Eb-IV-1 現代教育與文化啟蒙運動。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A75AB7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/>
                <w:szCs w:val="20"/>
              </w:rPr>
              <w:t>【人權教育】</w:t>
            </w:r>
          </w:p>
          <w:p w:rsidR="00D52519" w:rsidRPr="00F345E6" w:rsidRDefault="00D52519" w:rsidP="00A75AB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人J4 了解平等、正義的原則，並在生活中實踐。</w:t>
            </w:r>
          </w:p>
          <w:p w:rsidR="00D52519" w:rsidRPr="00F345E6" w:rsidRDefault="00D52519" w:rsidP="00A75AB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A75AB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第三章日治時期的社會與文化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歷Eb-IV-2 都會文化的出現。</w:t>
            </w:r>
          </w:p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歷Eb-IV-3 新舊文化的衝突與在地社會的調適。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A75AB7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A75AB7">
            <w:pPr>
              <w:spacing w:line="260" w:lineRule="exact"/>
              <w:jc w:val="both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/>
                <w:szCs w:val="20"/>
              </w:rPr>
              <w:t>【閱讀素養教育】</w:t>
            </w:r>
          </w:p>
          <w:p w:rsidR="00D52519" w:rsidRPr="00F345E6" w:rsidRDefault="00D52519" w:rsidP="00A75AB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閱J1 發展多元文本的閱讀策略。</w:t>
            </w:r>
          </w:p>
          <w:p w:rsidR="00D52519" w:rsidRPr="00F345E6" w:rsidRDefault="00D52519" w:rsidP="00A75AB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閱J2 發展跨文本的比對、分析、深究的能力，以判讀文本知識的正確性。</w:t>
            </w:r>
          </w:p>
          <w:p w:rsidR="00D52519" w:rsidRPr="00F345E6" w:rsidRDefault="00D52519" w:rsidP="00A75AB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A75AB7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第十一週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第四章戰後臺灣的政治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343AA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343AA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343AA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歷Fa-IV-2 二二八事件與白色恐怖。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343AA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343AA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343AA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343AAF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【人權教育】</w:t>
            </w:r>
          </w:p>
          <w:p w:rsidR="00D52519" w:rsidRPr="00F345E6" w:rsidRDefault="00D52519" w:rsidP="00343AA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人J2 關懷國內人權議題，提出一個符合正義的社會藍圖，並進行社會改進與行動。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343AA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第十二週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第四章戰後臺灣的政治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343AA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Default="00D52519" w:rsidP="00343AA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343AA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 Fa-IV-2二二八事件與白色恐怖。</w:t>
            </w:r>
          </w:p>
          <w:p w:rsidR="00D52519" w:rsidRDefault="00D52519" w:rsidP="00343AA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歷Fa-IV-3 國家政策下的原住民族。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343AA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Default="00D52519" w:rsidP="00343AA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Default="00D52519" w:rsidP="00343AA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343AAF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52519" w:rsidRPr="00F345E6" w:rsidRDefault="00D52519" w:rsidP="00343AA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F345E6" w:rsidRDefault="00D52519" w:rsidP="00343AA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Default="00D52519" w:rsidP="00343AAF">
            <w:pPr>
              <w:spacing w:line="260" w:lineRule="exact"/>
              <w:jc w:val="both"/>
              <w:rPr>
                <w:rFonts w:ascii="標楷體" w:eastAsia="標楷體" w:hAnsi="標楷體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  <w:p w:rsidR="00D52519" w:rsidRPr="0012592C" w:rsidRDefault="00D52519" w:rsidP="0012592C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12592C">
              <w:rPr>
                <w:rFonts w:ascii="標楷體" w:eastAsia="標楷體" w:hAnsi="標楷體" w:hint="eastAsia"/>
                <w:b/>
                <w:szCs w:val="24"/>
              </w:rPr>
              <w:t>【原住民族教育】</w:t>
            </w:r>
          </w:p>
          <w:p w:rsidR="00D52519" w:rsidRPr="00F345E6" w:rsidRDefault="00D52519" w:rsidP="0012592C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12592C">
              <w:rPr>
                <w:rFonts w:ascii="標楷體" w:eastAsia="標楷體" w:hAnsi="標楷體" w:hint="eastAsia"/>
                <w:bCs/>
                <w:szCs w:val="24"/>
              </w:rPr>
              <w:t>原J4 認識原住民族在各歷史階段的重大事件。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343AA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第十三週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第四章戰後臺灣的政治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44636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44636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44636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歷Fa-IV-1 中華民國統治體制的移入與轉變。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44636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44636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44636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44636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52519" w:rsidRPr="00F345E6" w:rsidRDefault="00D52519" w:rsidP="0044636E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F345E6" w:rsidRDefault="00D52519" w:rsidP="0044636E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F345E6" w:rsidRDefault="00D52519" w:rsidP="0044636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44636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第十四週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904176" w:rsidRDefault="00D52519" w:rsidP="00DE5FA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第四章戰後臺灣的政治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（第二次段考）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44636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Default="00D52519" w:rsidP="0044636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44636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歷Fa-IV-1 中華民國統治體制的移入與轉變。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44636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44636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44636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44636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52519" w:rsidRPr="00F345E6" w:rsidRDefault="00D52519" w:rsidP="0044636E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F345E6" w:rsidRDefault="00D52519" w:rsidP="0044636E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F345E6" w:rsidRDefault="00D52519" w:rsidP="0044636E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44636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第十五週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第五章戰後臺灣的外交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歷Fa-IV-4 臺海兩岸關係與臺灣的國際處境。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1.資料蒐集(33%)</w:t>
            </w:r>
          </w:p>
          <w:p w:rsidR="00D52519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2.紙筆測驗(33%)</w:t>
            </w:r>
          </w:p>
          <w:p w:rsidR="00D52519" w:rsidRDefault="00D52519" w:rsidP="007F680F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3.分組討論(3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0"/>
              </w:rPr>
              <w:t>【閱讀素養教育】</w:t>
            </w:r>
          </w:p>
          <w:p w:rsidR="00D52519" w:rsidRPr="00F345E6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閱J1 發展多元文本的閱讀策略。</w:t>
            </w:r>
          </w:p>
          <w:p w:rsidR="00D52519" w:rsidRPr="00F345E6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閱J2 發展跨文本的比對、分析、深究的能力，以判讀文本知識的正確性。</w:t>
            </w:r>
          </w:p>
          <w:p w:rsidR="00D52519" w:rsidRPr="00F345E6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345E6">
              <w:rPr>
                <w:rFonts w:ascii="標楷體" w:eastAsia="標楷體" w:hAnsi="標楷體" w:hint="eastAsia"/>
                <w:szCs w:val="20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F345E6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18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第十六週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第五章戰後臺灣的外交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歷Fa-IV-4 臺海兩岸關係與臺灣的國際處境。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4B77D3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4B77D3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【人權教育】</w:t>
            </w:r>
          </w:p>
          <w:p w:rsidR="00D52519" w:rsidRPr="004B77D3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人J4 了解平等、正義的原則，並在生活中實踐。</w:t>
            </w:r>
          </w:p>
          <w:p w:rsidR="00D52519" w:rsidRPr="004B77D3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人J5 了解社會上有不同的群體和文化，尊重並欣賞其差異。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D52519" w:rsidRPr="003F5D61" w:rsidTr="00DE5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2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第十七週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DE5FA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歷1a-IV-2 理解所習得歷史事件的發展歷程與重要歷史變遷。</w:t>
            </w:r>
          </w:p>
          <w:p w:rsidR="00D52519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歷Fb-IV-1 經濟發展與社會轉型。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4B77D3" w:rsidRDefault="00D52519" w:rsidP="007F680F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4B77D3" w:rsidRDefault="00D52519" w:rsidP="007F680F">
            <w:pPr>
              <w:spacing w:line="260" w:lineRule="exact"/>
              <w:jc w:val="both"/>
              <w:rPr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:rsidR="00D52519" w:rsidRPr="004B77D3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 發展多元文本的閱讀策略。</w:t>
            </w:r>
          </w:p>
          <w:p w:rsidR="00D52519" w:rsidRPr="004B77D3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閱J2 發展跨文本的比對、分析、深究的能力，以判讀文本知識的正確性。</w:t>
            </w:r>
          </w:p>
          <w:p w:rsidR="00D52519" w:rsidRPr="004B77D3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閱J3 理解學科知識內的重要詞彙的意涵，並懂得如何運用該詞彙與他人進行溝通。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7F680F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D52519" w:rsidRPr="003F5D61" w:rsidTr="00904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58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第十八週</w:t>
            </w:r>
          </w:p>
          <w:p w:rsidR="00D52519" w:rsidRPr="006D77FD" w:rsidRDefault="00D52519" w:rsidP="006D77FD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~</w:t>
            </w:r>
          </w:p>
          <w:p w:rsidR="00D52519" w:rsidRDefault="00D52519" w:rsidP="007E4C3C">
            <w:pPr>
              <w:spacing w:line="260" w:lineRule="exact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第十九週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90417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D52519" w:rsidRDefault="00D52519" w:rsidP="00904176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Default="00D52519" w:rsidP="001116EE">
            <w:pPr>
              <w:spacing w:line="260" w:lineRule="exact"/>
              <w:jc w:val="both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歷1a-IV-2 理解所習得歷史事件的發展歷程與重要歷史變遷。</w:t>
            </w:r>
          </w:p>
          <w:p w:rsidR="00D52519" w:rsidRDefault="00D52519" w:rsidP="001116E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Default="00D52519" w:rsidP="001116EE">
            <w:pPr>
              <w:spacing w:line="260" w:lineRule="exact"/>
              <w:jc w:val="both"/>
              <w:rPr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歷Fb-IV-1 經濟發展與社會轉型。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1116EE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4B77D3" w:rsidRDefault="00D52519" w:rsidP="001116EE">
            <w:pPr>
              <w:spacing w:line="260" w:lineRule="exact"/>
              <w:jc w:val="both"/>
              <w:rPr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4B77D3" w:rsidRDefault="00D52519" w:rsidP="001116EE">
            <w:pPr>
              <w:spacing w:line="260" w:lineRule="exact"/>
              <w:jc w:val="both"/>
              <w:rPr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1116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【人權教育】</w:t>
            </w:r>
          </w:p>
          <w:p w:rsidR="00D52519" w:rsidRPr="004B77D3" w:rsidRDefault="00D52519" w:rsidP="001116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B77D3">
              <w:rPr>
                <w:rFonts w:ascii="標楷體" w:eastAsia="標楷體" w:hAnsi="標楷體" w:hint="eastAsia"/>
                <w:szCs w:val="24"/>
              </w:rPr>
              <w:t>人J2 關懷國內人權議題，提出一個符合正義的社會藍圖，並進行社會改進與行動。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1116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</w:p>
        </w:tc>
      </w:tr>
      <w:tr w:rsidR="00D52519" w:rsidRPr="003F5D61" w:rsidTr="009041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83"/>
          <w:jc w:val="center"/>
        </w:trPr>
        <w:tc>
          <w:tcPr>
            <w:tcW w:w="110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2519" w:rsidRPr="00287C65" w:rsidRDefault="00D52519" w:rsidP="007E4C3C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278" w:type="pct"/>
            <w:vAlign w:val="center"/>
          </w:tcPr>
          <w:p w:rsidR="00D52519" w:rsidRDefault="00D52519" w:rsidP="00F525D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Cs w:val="20"/>
              </w:rPr>
              <w:t>第二十週</w:t>
            </w:r>
          </w:p>
        </w:tc>
        <w:tc>
          <w:tcPr>
            <w:tcW w:w="5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52519" w:rsidRDefault="00D52519" w:rsidP="0090417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40193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第二篇臺灣的歷史（下）</w:t>
            </w:r>
          </w:p>
          <w:p w:rsidR="00904176" w:rsidRDefault="00D52519" w:rsidP="0090417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40193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第六章戰後臺灣的經濟與社會</w:t>
            </w:r>
          </w:p>
          <w:p w:rsidR="00D52519" w:rsidRDefault="00D52519" w:rsidP="00904176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</w:pPr>
            <w:r w:rsidRPr="0040193A"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（第三次段考）</w:t>
            </w:r>
          </w:p>
        </w:tc>
        <w:tc>
          <w:tcPr>
            <w:tcW w:w="1253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5251CA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251CA">
              <w:rPr>
                <w:rFonts w:ascii="標楷體" w:eastAsia="標楷體" w:hAnsi="標楷體" w:hint="eastAsia"/>
                <w:bCs/>
                <w:szCs w:val="20"/>
              </w:rPr>
              <w:t>歷1a-IV-2 理解所習得歷史事件的發展歷程與重要歷史變遷。</w:t>
            </w:r>
          </w:p>
          <w:p w:rsidR="00D52519" w:rsidRPr="005251CA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251CA">
              <w:rPr>
                <w:rFonts w:ascii="標楷體" w:eastAsia="標楷體" w:hAnsi="標楷體" w:hint="eastAsia"/>
                <w:bCs/>
                <w:szCs w:val="20"/>
              </w:rPr>
              <w:t>歷1b-IV-2 運用歷史資料，進行歷史事件的因果分析與詮釋。</w:t>
            </w:r>
          </w:p>
        </w:tc>
        <w:tc>
          <w:tcPr>
            <w:tcW w:w="765" w:type="pct"/>
            <w:gridSpan w:val="2"/>
          </w:tcPr>
          <w:p w:rsidR="00D52519" w:rsidRPr="005251CA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251CA">
              <w:rPr>
                <w:rFonts w:ascii="標楷體" w:eastAsia="標楷體" w:hAnsi="標楷體" w:hint="eastAsia"/>
                <w:bCs/>
                <w:szCs w:val="20"/>
              </w:rPr>
              <w:t>歷Fb-IV-1 經濟發展與社會轉型。</w:t>
            </w:r>
          </w:p>
          <w:p w:rsidR="00D52519" w:rsidRPr="005251CA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0"/>
              </w:rPr>
            </w:pPr>
            <w:r w:rsidRPr="005251CA">
              <w:rPr>
                <w:rFonts w:ascii="標楷體" w:eastAsia="標楷體" w:hAnsi="標楷體" w:hint="eastAsia"/>
                <w:bCs/>
                <w:szCs w:val="20"/>
              </w:rPr>
              <w:t>歷Fb-IV-2 大眾文化的演變。</w:t>
            </w:r>
          </w:p>
        </w:tc>
        <w:tc>
          <w:tcPr>
            <w:tcW w:w="4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1.資料蒐集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4B77D3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(33%)</w:t>
            </w:r>
          </w:p>
          <w:p w:rsidR="00D52519" w:rsidRPr="004B77D3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3.分組討論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(3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Cs w:val="20"/>
              </w:rPr>
              <w:t>4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Cs w:val="20"/>
              </w:rPr>
              <w:t>%)</w:t>
            </w:r>
          </w:p>
        </w:tc>
        <w:tc>
          <w:tcPr>
            <w:tcW w:w="12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5251CA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/>
                <w:bCs/>
                <w:snapToGrid w:val="0"/>
                <w:kern w:val="0"/>
                <w:szCs w:val="24"/>
              </w:rPr>
              <w:t>【閱讀素養教育】</w:t>
            </w:r>
          </w:p>
          <w:p w:rsidR="00D52519" w:rsidRPr="004B77D3" w:rsidRDefault="00D52519" w:rsidP="005251C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閱J1 發展多元文本的閱讀策略。</w:t>
            </w:r>
          </w:p>
          <w:p w:rsidR="00D52519" w:rsidRPr="004B77D3" w:rsidRDefault="00D52519" w:rsidP="005251C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B77D3">
              <w:rPr>
                <w:rFonts w:ascii="標楷體" w:eastAsia="標楷體" w:hAnsi="標楷體" w:hint="eastAsia"/>
                <w:szCs w:val="24"/>
              </w:rPr>
              <w:t>閱J2 發展跨文本的比對、分析、深究的能力，以判讀文本知識的正確性。</w:t>
            </w:r>
          </w:p>
          <w:p w:rsidR="00D52519" w:rsidRPr="004B77D3" w:rsidRDefault="00D52519" w:rsidP="005251CA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4B77D3">
              <w:rPr>
                <w:rFonts w:ascii="標楷體" w:eastAsia="標楷體" w:hAnsi="標楷體" w:hint="eastAsia"/>
                <w:szCs w:val="24"/>
              </w:rPr>
              <w:t>閱J3 理解學科知識內的重要詞彙的意涵，並懂得如何運用該詞彙與他人進行溝通。</w:t>
            </w:r>
          </w:p>
          <w:p w:rsidR="00D52519" w:rsidRPr="004B77D3" w:rsidRDefault="00D52519" w:rsidP="005251CA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4B77D3">
              <w:rPr>
                <w:rFonts w:ascii="標楷體" w:eastAsia="標楷體" w:hAnsi="標楷體" w:hint="eastAsia"/>
                <w:szCs w:val="24"/>
              </w:rPr>
              <w:t>閱J7 小心求證資訊來源，判讀文本知識的正確性。</w:t>
            </w:r>
          </w:p>
        </w:tc>
        <w:tc>
          <w:tcPr>
            <w:tcW w:w="35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2519" w:rsidRPr="004B77D3" w:rsidRDefault="00D52519" w:rsidP="00F525D1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D52519" w:rsidRPr="003F5D61" w:rsidTr="00091620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52519" w:rsidRPr="00287C65" w:rsidRDefault="00D52519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教學設施</w:t>
            </w:r>
          </w:p>
          <w:p w:rsidR="00D52519" w:rsidRPr="00287C65" w:rsidRDefault="00D52519" w:rsidP="003F5D61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87C65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設備需求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519" w:rsidRPr="00807B64" w:rsidRDefault="00D52519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1.簡報</w:t>
            </w:r>
          </w:p>
          <w:p w:rsidR="00D52519" w:rsidRDefault="00D52519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2.世界地圖</w:t>
            </w:r>
          </w:p>
          <w:p w:rsidR="00D52519" w:rsidRDefault="00D52519"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3.課程相關影片與網路資訊</w:t>
            </w:r>
          </w:p>
        </w:tc>
      </w:tr>
      <w:tr w:rsidR="00D52519" w:rsidRPr="003F5D61" w:rsidTr="00091620">
        <w:trPr>
          <w:trHeight w:val="720"/>
          <w:jc w:val="center"/>
        </w:trPr>
        <w:tc>
          <w:tcPr>
            <w:tcW w:w="3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52519" w:rsidRPr="003F5D61" w:rsidRDefault="00D52519" w:rsidP="003F5D61">
            <w:pPr>
              <w:widowControl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3F5D61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  註</w:t>
            </w:r>
          </w:p>
        </w:tc>
        <w:tc>
          <w:tcPr>
            <w:tcW w:w="461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2519" w:rsidRPr="003F5D61" w:rsidRDefault="00D52519" w:rsidP="003F5D61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</w:tbl>
    <w:p w:rsidR="00DA2565" w:rsidRDefault="00DA2565"/>
    <w:p w:rsidR="005D457E" w:rsidRDefault="005D457E"/>
    <w:sectPr w:rsidR="005D457E" w:rsidSect="009327E8">
      <w:pgSz w:w="23814" w:h="16840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616" w:rsidRDefault="00BD1616" w:rsidP="00661778">
      <w:r>
        <w:separator/>
      </w:r>
    </w:p>
  </w:endnote>
  <w:endnote w:type="continuationSeparator" w:id="0">
    <w:p w:rsidR="00BD1616" w:rsidRDefault="00BD1616" w:rsidP="00661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616" w:rsidRDefault="00BD1616" w:rsidP="00661778">
      <w:r>
        <w:separator/>
      </w:r>
    </w:p>
  </w:footnote>
  <w:footnote w:type="continuationSeparator" w:id="0">
    <w:p w:rsidR="00BD1616" w:rsidRDefault="00BD1616" w:rsidP="006617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61"/>
    <w:rsid w:val="00007015"/>
    <w:rsid w:val="00031C7A"/>
    <w:rsid w:val="000544FB"/>
    <w:rsid w:val="0005711D"/>
    <w:rsid w:val="00091620"/>
    <w:rsid w:val="000F3ABE"/>
    <w:rsid w:val="00101CBB"/>
    <w:rsid w:val="0012592C"/>
    <w:rsid w:val="00142107"/>
    <w:rsid w:val="00181DED"/>
    <w:rsid w:val="001F11E7"/>
    <w:rsid w:val="00287C65"/>
    <w:rsid w:val="002C6451"/>
    <w:rsid w:val="002E6211"/>
    <w:rsid w:val="003432D1"/>
    <w:rsid w:val="003D17D4"/>
    <w:rsid w:val="003F5D61"/>
    <w:rsid w:val="00437532"/>
    <w:rsid w:val="004B77D3"/>
    <w:rsid w:val="004E53E4"/>
    <w:rsid w:val="004E60D1"/>
    <w:rsid w:val="005246F2"/>
    <w:rsid w:val="005251CA"/>
    <w:rsid w:val="005D457E"/>
    <w:rsid w:val="005F56A8"/>
    <w:rsid w:val="00660BB3"/>
    <w:rsid w:val="00661778"/>
    <w:rsid w:val="00662E76"/>
    <w:rsid w:val="00683C99"/>
    <w:rsid w:val="006D77FD"/>
    <w:rsid w:val="006F09A7"/>
    <w:rsid w:val="0070584C"/>
    <w:rsid w:val="007C5A7C"/>
    <w:rsid w:val="007E4C3C"/>
    <w:rsid w:val="007F15E3"/>
    <w:rsid w:val="00807B64"/>
    <w:rsid w:val="00821828"/>
    <w:rsid w:val="00904176"/>
    <w:rsid w:val="009327E8"/>
    <w:rsid w:val="00A074E2"/>
    <w:rsid w:val="00B1202B"/>
    <w:rsid w:val="00B3456A"/>
    <w:rsid w:val="00B8305E"/>
    <w:rsid w:val="00BD1616"/>
    <w:rsid w:val="00C85AB2"/>
    <w:rsid w:val="00CD1E60"/>
    <w:rsid w:val="00CF3B58"/>
    <w:rsid w:val="00D52519"/>
    <w:rsid w:val="00DA2565"/>
    <w:rsid w:val="00DE5FAE"/>
    <w:rsid w:val="00E073E5"/>
    <w:rsid w:val="00E10963"/>
    <w:rsid w:val="00E63D8B"/>
    <w:rsid w:val="00F345E6"/>
    <w:rsid w:val="00F525D1"/>
    <w:rsid w:val="00F6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02927E8-FE7F-4F78-9D51-6A0EBABF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7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6177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6177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6177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7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470D7-B94A-4B24-8A67-C88C70BFE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1999</Words>
  <Characters>11400</Characters>
  <Application>Microsoft Office Word</Application>
  <DocSecurity>0</DocSecurity>
  <Lines>95</Lines>
  <Paragraphs>26</Paragraphs>
  <ScaleCrop>false</ScaleCrop>
  <Company/>
  <LinksUpToDate>false</LinksUpToDate>
  <CharactersWithSpaces>13373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30</cp:revision>
  <dcterms:created xsi:type="dcterms:W3CDTF">2021-03-18T05:56:00Z</dcterms:created>
  <dcterms:modified xsi:type="dcterms:W3CDTF">2023-06-15T02:21:00Z</dcterms:modified>
</cp:coreProperties>
</file>