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150CDC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150CDC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52"/>
        <w:gridCol w:w="2715"/>
        <w:gridCol w:w="3160"/>
        <w:gridCol w:w="2652"/>
        <w:gridCol w:w="1234"/>
        <w:gridCol w:w="1886"/>
        <w:gridCol w:w="2116"/>
        <w:gridCol w:w="5258"/>
        <w:gridCol w:w="1742"/>
      </w:tblGrid>
      <w:tr w:rsidR="003F5D61" w:rsidRPr="003F5D61" w:rsidTr="00825C3A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□國語文□英語文□數學■社會(□歷史□地理</w:t>
            </w:r>
            <w:r w:rsidR="002F745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825C3A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AE5F85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5B2FB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825C3A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150CDC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bookmarkStart w:id="0" w:name="_GoBack"/>
            <w:bookmarkEnd w:id="0"/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)</w:t>
            </w:r>
          </w:p>
        </w:tc>
      </w:tr>
      <w:tr w:rsidR="003F5D61" w:rsidRPr="003F5D61" w:rsidTr="00825C3A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CD766A" w:rsidRDefault="006B06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社-J-A1 探索自我潛能、自我價值與生命意義，培育合宜的人生觀。</w:t>
            </w:r>
          </w:p>
          <w:p w:rsidR="00CD766A" w:rsidRDefault="006B06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CD766A" w:rsidRDefault="006B0676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:rsidR="005B2FB3" w:rsidRDefault="005B2FB3" w:rsidP="005B2FB3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:rsidR="005B2FB3" w:rsidRPr="005B2FB3" w:rsidRDefault="005B2FB3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CD766A" w:rsidRDefault="006B06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:rsidR="00CD766A" w:rsidRDefault="006B0676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825C3A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3F5D61" w:rsidRPr="00E72897" w:rsidRDefault="00287C65" w:rsidP="00E72897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7289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公民</w:t>
            </w:r>
          </w:p>
          <w:p w:rsidR="00D16D7F" w:rsidRDefault="006E1757" w:rsidP="00E72897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  <w:r w:rsidR="002E25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使學生具備良好的思考、組織、表達、溝通、判斷價值等基本能力；對於臺灣地理、臺灣歷史及公民人權，能有深入淺出的認識，</w:t>
            </w:r>
            <w:r w:rsidR="002E25FB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並</w:t>
            </w:r>
            <w:r w:rsidR="006B0676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培養學生應用地理、歷史、公民知識，從事思考、理解、協調、討論，吸收生活經驗，擴大人生視野。</w:t>
            </w:r>
          </w:p>
          <w:p w:rsidR="0040193A" w:rsidRPr="00E72897" w:rsidRDefault="006E1757" w:rsidP="00E72897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6B0676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教學內容包含三個單元主題：地理教室、歷史教室和公民教室，讓學生在有趣而活潑的教材引導下，提升讀書及自學能力，奠定良好學習基礎。</w:t>
            </w:r>
          </w:p>
          <w:p w:rsidR="0040193A" w:rsidRDefault="006E1757" w:rsidP="00E72897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公民教室：</w:t>
            </w:r>
            <w:r w:rsidR="00D16D7F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希望學生能</w:t>
            </w:r>
            <w:r w:rsidR="00D16D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分辨國民與公民的不同，培養現代公民的基本德性，並瞭解</w:t>
            </w:r>
            <w:r w:rsidR="006B0676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人權與人性尊嚴的意義，以及保障人權的重要性</w:t>
            </w:r>
            <w:r w:rsidR="00D16D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；藉由瞭解</w:t>
            </w:r>
            <w:r w:rsidR="00D16D7F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社會福利措施，享受人民應有的權利。</w:t>
            </w:r>
            <w:r w:rsidR="00D16D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認識學生在校園中的權利，並</w:t>
            </w:r>
            <w:r w:rsidR="00D16D7F" w:rsidRPr="00D16D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在校園中實踐公民德性。</w:t>
            </w:r>
            <w:r w:rsidR="00D16D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此外，帶領學生認識家庭為社會基本組織，分析產生家庭型態多樣化的原因，進一步瞭解</w:t>
            </w:r>
            <w:r w:rsidR="006B0676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家庭間的權利與義務，並落實家庭平權。</w:t>
            </w:r>
          </w:p>
          <w:p w:rsidR="005B2FB3" w:rsidRPr="00D16D7F" w:rsidRDefault="00D16D7F" w:rsidP="00D16D7F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認識社會規範內容，促進社會和諧，並</w:t>
            </w:r>
            <w:r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學習與社會互動，拓展人生經驗與視野。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透過瞭解社會的變遷，認識時事脈動變化；透過</w:t>
            </w:r>
            <w:r w:rsidR="006B0676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認識原住民族與部落的關聯，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以此</w:t>
            </w:r>
            <w:r w:rsidR="006B0676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培養尊重不同文化的胸懷。</w:t>
            </w:r>
          </w:p>
        </w:tc>
      </w:tr>
      <w:tr w:rsidR="00E72897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72897" w:rsidRPr="003F5D61" w:rsidRDefault="00E72897" w:rsidP="004019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E72897" w:rsidRPr="003F5D61" w:rsidRDefault="00E72897" w:rsidP="004019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897" w:rsidRPr="003F5D61" w:rsidRDefault="00E72897" w:rsidP="0007674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E72897" w:rsidRPr="00287C65" w:rsidRDefault="00E72897" w:rsidP="0007674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98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897" w:rsidRPr="003F5D61" w:rsidRDefault="00E72897" w:rsidP="0040193A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897" w:rsidRPr="003F5D61" w:rsidRDefault="00E72897" w:rsidP="004019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897" w:rsidRPr="003F5D61" w:rsidRDefault="00E72897" w:rsidP="0040193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2897" w:rsidRPr="003F5D61" w:rsidRDefault="00E72897" w:rsidP="0007674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E72897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2897" w:rsidRPr="003F5D61" w:rsidRDefault="00E72897" w:rsidP="0040193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0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897" w:rsidRPr="003F5D61" w:rsidRDefault="00E72897" w:rsidP="00E7289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897" w:rsidRPr="003F5D61" w:rsidRDefault="00E72897" w:rsidP="004019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E72897" w:rsidRPr="003F5D61" w:rsidRDefault="00E72897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693" w:type="pct"/>
            <w:gridSpan w:val="2"/>
            <w:vAlign w:val="center"/>
          </w:tcPr>
          <w:p w:rsidR="00E72897" w:rsidRDefault="00E72897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E72897" w:rsidRPr="003F5D61" w:rsidRDefault="00E72897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7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897" w:rsidRPr="003F5D61" w:rsidRDefault="00E72897" w:rsidP="0040193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897" w:rsidRPr="003F5D61" w:rsidRDefault="00E72897" w:rsidP="0040193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897" w:rsidRPr="003F5D61" w:rsidRDefault="00E72897" w:rsidP="0040193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 公民與公民德性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</w:t>
            </w:r>
            <w:r w:rsidRPr="00C858CF">
              <w:rPr>
                <w:rFonts w:ascii="標楷體" w:eastAsia="標楷體" w:hAnsi="標楷體" w:hint="eastAsia"/>
                <w:bCs/>
                <w:szCs w:val="20"/>
              </w:rPr>
              <w:t>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公Aa-IV-1 什麼是公民？ 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國J5 尊重與欣賞世界不同文化的價值。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07674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 公民與公民德性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</w:t>
            </w:r>
            <w:r w:rsidRPr="00C858CF">
              <w:rPr>
                <w:rFonts w:ascii="標楷體" w:eastAsia="標楷體" w:hAnsi="標楷體" w:hint="eastAsia"/>
                <w:bCs/>
                <w:szCs w:val="20"/>
              </w:rPr>
              <w:t>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公Aa-IV-1 什麼是公民？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國J5 尊重與欣賞世界不同文化的價值。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 公民與公民德性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公Aa-IV-2 現代公民必須具備哪些基本的德性？為什麼？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國J5 尊重與欣賞世界不同文化的價值。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性J14 認識社會中性別、種族與階級的權力結構關係。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AE4632" w:rsidRDefault="00D835A1" w:rsidP="000767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:rsidR="00D835A1" w:rsidRPr="00C858CF" w:rsidRDefault="00D835A1" w:rsidP="00041DC6">
            <w:pPr>
              <w:snapToGrid w:val="0"/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性J14 認識社會中性別、種族與階級的權力結構關係。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 家庭生活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公Ba-IV-1 為什麼家庭是基本及重要的社會組織？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 分析家庭的發展歷程。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性J13 了解多元家庭型態的性別意涵。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 家庭生活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公Ba-IV-3 家人間的親屬關係在法律上是如何形成的？親子之間為何互有權利與義務？ 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D835A1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4.分組討論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 分析家庭的發展歷程。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性J13 了解多元家庭型態的性別意涵。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 家庭生活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公Ba-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C858CF">
              <w:rPr>
                <w:rFonts w:ascii="標楷體" w:eastAsia="標楷體" w:hAnsi="標楷體" w:hint="eastAsia"/>
                <w:szCs w:val="20"/>
              </w:rPr>
              <w:t>-4 為什麼會產生多樣化的家庭型態？家庭職能如何隨著社會變遷而改變？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4.分組討論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 分析家庭的發展歷程。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性J13 了解多元家庭型態的性別意涵。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平權家庭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公Cd-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C858CF">
              <w:rPr>
                <w:rFonts w:ascii="標楷體" w:eastAsia="標楷體" w:hAnsi="標楷體" w:hint="eastAsia"/>
                <w:szCs w:val="20"/>
              </w:rPr>
              <w:t>-2 家務勞動的分擔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如何影響成員的個人發展與社會參與？其中可能蘊含哪些性別不平等的現象？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Pr="00D835A1">
              <w:rPr>
                <w:rFonts w:ascii="標楷體" w:eastAsia="標楷體" w:hAnsi="標楷體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</w:t>
            </w:r>
            <w:r w:rsidRPr="00D835A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家J2 探討社會與自然環境對個人及家庭的影響。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平權家庭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公Ba-IV-3 家人間的親屬關係在法律上是如何形成的？親子之間為何互有權利與義務？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3.小組討論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4.蒐集資料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家J2 探討社會與自然環境對個人及家庭的影響。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家J6 覺察與實踐青少年在家庭中的角色責任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平權家庭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公Ba-IV-4 為什麼會產生多樣化的家庭型態？家庭職能如何隨著社會變遷而改變？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公Ba-IV-5 公權力如何介入以協助建立平權的家庭和發揮家庭職能？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AE4632" w:rsidRDefault="00D835A1" w:rsidP="000767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平權家庭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公Cd-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IV</w:t>
            </w:r>
            <w:r w:rsidRPr="00C858CF">
              <w:rPr>
                <w:rFonts w:ascii="標楷體" w:eastAsia="標楷體" w:hAnsi="標楷體" w:hint="eastAsia"/>
                <w:szCs w:val="20"/>
              </w:rPr>
              <w:t>-2 家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務勞動的分擔如何影響成員的個人發展與社會參與？其中可能蘊含哪些性別不平等的現象？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第五章 學生權利與校園生活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公Ab-IV-2 學生們在校園中享有哪些權利？如何在校園生活中實踐公民德性？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人J9 認識教育權、工作權與個人生涯發展的關係。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第五章 學生權利與校園生活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公Ab-IV-2 學生們在校園中享有哪些權利？如何在校園生活中實踐公民德性？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人J9 認識教育權、工作權與個人生涯發展的關係。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第五章 學生權利與校園生活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公Ab-IV-2 學生們在校園中享有哪些權利？如何在校園生活中實踐公民德性？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公Ca-IV-3 中學生如何參與校園公共事務的決策過程？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人J9 認識教育權、工作權與個人生涯發展的關係。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第五章 學生權利與校園生活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公Ab-IV-2 學生們在校園中享有哪些權利？如何在校園生活中實踐公民德性？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公Ca-IV-3 中學生如何參與校園公共事務的決策過程？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4.小組討論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(25%)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人J9 認識教育權、工作權與個人生涯發展的關係。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第六章部落與公民參與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社2a-IV-3 關心不同的社會文化及其發展，並展現開闊的世界觀。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社2b-IV-1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社2b-IV-2 尊重不同群體文化的差異性，並欣賞其文化之美。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社2c-IV-2 珍視重要的公民價值並願意付諸行動。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公Ba-IV-2 在原住民族社會中，部落的意義與重要性是什麼？為什麼？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原J6 認識部落的氏族、政治、祭儀、教育、規訓制度及其運作。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原J7 認識部落傳統制度運作背後的文化意涵。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原J8 學習原住民族音樂、舞蹈、服飾、建築與各種工藝技藝並區分各族之差異。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原J9 學習向他人介紹各種原住民族文化展現。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認識原住民族地區、部落及傳統土地領域的地理分佈。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原J12 主動關注原住民族土地與自然資源議題。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原J13 了解原住民族傳統貿易行為與現代就業情況。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825C3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第三篇公民身分及社群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第六章部落與公民參與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社2a-IV-3 關心不同的社會文化及其發展，並展現開闊的世界觀。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社2b-IV-1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社2b-IV-2 尊重不同群體文化的差異性，並欣賞其文化之美。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社2c-IV-2 珍視重要的公民價值並願意付諸行動。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公Ba-IV-2 在原住民族社會中，部落的意義與重要性是什麼？為什麼？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原J6 認識部落的氏族、政治、祭儀、教育、規訓制度及其運作。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原J7 認識部落傳統制度運作背後的文化意涵。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原J8 學習原住民族音樂、舞蹈、服飾、建築與各種工藝技藝並區分各族之差異。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原J9 學習向他人介紹各種原住民族文化展現。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認識原住民族地區、部落及傳統土地領域的地理分佈。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原J12 主動關注原住民族土地與自然資源議題。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原J13 了解原住民族傳統貿易行為與現代就業情況。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C858CF" w:rsidRDefault="00D835A1" w:rsidP="00041DC6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第三篇公民身分及社群</w:t>
            </w:r>
          </w:p>
          <w:p w:rsidR="00AE4632" w:rsidRDefault="00D835A1" w:rsidP="000767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第六章部落與公民參與</w:t>
            </w:r>
          </w:p>
          <w:p w:rsidR="00D835A1" w:rsidRPr="00C858CF" w:rsidRDefault="00D835A1" w:rsidP="0007674F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三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社1a-IV-1 發覺生活經驗或社會現象與社會領域內容知識的關係。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公1a-IV-1 理解公民知識的核心概念。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社2a-IV-1 敏銳察覺人與環境的互動關係及其淵源。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社2a-IV-3 關心不同的社會文化及其發展，並展現開闊的世界觀。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社2b-IV-1 感受個人或不同群體在社會處境中的經歷與情緒，並了解其抉擇。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 w:cs="Times New Roman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社2b-IV-2 尊重不同群體文化的差異性，並欣賞其文化之美。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社2c-IV-2 珍視重要的公民價值並願意付諸行動。</w:t>
            </w:r>
          </w:p>
        </w:tc>
        <w:tc>
          <w:tcPr>
            <w:tcW w:w="693" w:type="pct"/>
            <w:gridSpan w:val="2"/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公Ba-IV-2 在原住民族社會中，部落的意義與重要性是什麼？為什麼？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1.課堂發言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3.蒐集資料</w:t>
            </w:r>
            <w:r w:rsidRPr="00D835A1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原J6 認識部落的氏族、政治、祭儀、教育、規訓制度及其運作。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原J7 認識部落傳統制度運作背後的文化意涵。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原J8 學習原住民族音樂、舞蹈、服飾、建築與各種工藝技藝並區分各族之差異。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原J9 學習向他人介紹各種原住民族文化展現。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認識原住民族地區、部落及傳統土地領域的地理分佈。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原J12 主動關注原住民族土地與自然資源議題。</w:t>
            </w:r>
          </w:p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Cs w:val="20"/>
              </w:rPr>
              <w:t>原J13 了解原住民族傳統貿易行為與現代就業情況。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C858CF" w:rsidRDefault="00D835A1" w:rsidP="00041DC6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Default="00D835A1"/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:rsidR="00D835A1" w:rsidRDefault="00D835A1" w:rsidP="00F059E7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第一章社會中的多元文化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93" w:type="pct"/>
            <w:gridSpan w:val="2"/>
          </w:tcPr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公Dc-IV-1 日常生活中，有哪些文化差異的例子？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</w:t>
            </w:r>
            <w:bookmarkStart w:id="1" w:name="人權教育議題"/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bookmarkEnd w:id="1"/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】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Default="00D835A1"/>
        </w:tc>
        <w:tc>
          <w:tcPr>
            <w:tcW w:w="278" w:type="pct"/>
            <w:vAlign w:val="center"/>
          </w:tcPr>
          <w:p w:rsidR="00D835A1" w:rsidRDefault="00D835A1" w:rsidP="00F059E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第一章社會中的多元文化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公Dc-IV-2 不同語言與文化之間在哪些情況下會產生位階和不平等的現象？為什麼？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多J3 提高對弱勢或少數群體文化的覺察與省思。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第一章社會中的多元文化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公Dc-IV-3 面對文化差異時，為什麼要互相尊重與包容？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1.問題與討論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多J9 關心多元文化議題並做出理性判斷。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公Bc-IV-1 為什麼會有社會規範？法律與其他社會規範有什麼不同？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1.問題與討論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品J2 重視群體規範與榮譽。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公Bc-Ⅳ-3社會規範如何隨著時間與空間而變動？臺灣社會之族群、性別、性傾向與身心障礙相關規範如何變動？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1.小組報告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公Bc-IV-1 為什麼會有社會規範？法律與其他社會規範有什麼不同？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公Bc-Ⅳ-3社會規範如何隨著時間與空間而變動？臺灣社會之族群、性別、性傾向與身心障礙相關規範如何變動？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1.小組報告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法J4 理解規範國家強制力之重要性。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品J2 重視群體規範與榮譽。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AE4632" w:rsidRDefault="00D835A1" w:rsidP="000767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公Bc-IV-3 社會規範如何隨著時間與空間而變動？臺灣社會之族群、性別、性傾向與身心障礙相關規範如何變動？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公Bb-IV-1 除了家庭之外，個人還會參與哪些團體？為什麼？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人J10 了解人權的起源與歷史發展對人權維護的意義。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公Bb-IV-2 民主社會中的志願結社具有哪些特徵？對公共生活有什麼影響？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家J10 參與家庭與社區的相關活動。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家J12 分析家庭生活與社區的關係，並善用社區資源。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人J10 了解人權的起源與歷史發展對人權維護的意義。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公Bb-IV-2 民主社會中的志願結社具有哪些特徵？對公共生活有什麼影響？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法J6 理解權力之分立與制衡的原理。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第四章民主社會中的公共意見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公Ca-IV-1 日常生活和公共事務中的爭議，為什麼應該以非暴力的方式來解決？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公Cb-IV-1 民主社會的公共意見是如何形成的？有什麼特性？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Default="00D835A1" w:rsidP="00F059E7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第四章民主社會中的公共意見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公Cb-IV-1 民主社會的公共意見是如何形成的？有什麼特性？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Default="00D835A1" w:rsidP="00F059E7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規則，落實平等自由之保障。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第四章民主社會中的公共意見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9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Pr="00DF7C80" w:rsidRDefault="00D835A1" w:rsidP="00DF7C8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AE4632" w:rsidRDefault="00D835A1" w:rsidP="0007674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第四章民主社會中的公共意見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(第二次段考)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第五章社會中的公平正義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公Da-IV-2 日常生活中，個人或群體可能面臨哪些不公平處境？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性J10 探究社會中資源運用與分配的性別不平等，並提出解決策略。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D835A1" w:rsidRDefault="00D835A1" w:rsidP="00F059E7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第五章社會中的公平正義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公Da-IV-1 日常生活中所說的「公不公平」有哪些例子？考量的原理或原則有哪些？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D835A1" w:rsidRDefault="00D835A1" w:rsidP="00F059E7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D835A1" w:rsidRPr="00D16D7F" w:rsidRDefault="00D835A1" w:rsidP="00F059E7">
            <w:pPr>
              <w:snapToGrid w:val="0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16D7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D835A1" w:rsidRDefault="00D835A1" w:rsidP="00F059E7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  <w:p w:rsidR="00D835A1" w:rsidRPr="00D16D7F" w:rsidRDefault="00D835A1" w:rsidP="00F059E7">
            <w:pPr>
              <w:snapToGrid w:val="0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16D7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835A1" w:rsidRDefault="00D835A1" w:rsidP="0007674F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涯J11 分析影響個人生涯決定的因素。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693" w:type="pct"/>
            <w:gridSpan w:val="2"/>
          </w:tcPr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Af-Ⅳ-1 聚落體系與交通網絡。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Af-Ⅳ-2 都市發展與都市化。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F059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D835A1" w:rsidRDefault="00D835A1" w:rsidP="00F059E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環J8 了解臺灣生態環境及社會發展面對氣候變遷的脆弱性與韌性。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F059E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076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6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  <w:p w:rsidR="00D835A1" w:rsidRDefault="00D835A1" w:rsidP="0040193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D835A1" w:rsidRDefault="00D835A1" w:rsidP="004019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D835A1" w:rsidRDefault="00D835A1" w:rsidP="0007674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第六章社會安全與國家責任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93" w:type="pct"/>
            <w:gridSpan w:val="2"/>
          </w:tcPr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公Da-IV-3 日常生活中，僅依賴個人或團體行善可以促成社會公平正義的實現嗎？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40193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Default="00D835A1" w:rsidP="004019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835A1" w:rsidRDefault="00D835A1" w:rsidP="0040193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人J10 了解人權的起源與歷史發展對人權維護的意義。</w:t>
            </w:r>
          </w:p>
          <w:p w:rsidR="00D835A1" w:rsidRDefault="00D835A1" w:rsidP="0040193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D835A1" w:rsidRDefault="00D835A1" w:rsidP="004019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法J1 探討平等。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Default="00D835A1" w:rsidP="0040193A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835A1" w:rsidRPr="003F5D61" w:rsidTr="00AE46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3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835A1" w:rsidRPr="00287C65" w:rsidRDefault="00D835A1" w:rsidP="004019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835A1" w:rsidRDefault="00D835A1" w:rsidP="0040193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35A1" w:rsidRPr="00F96D25" w:rsidRDefault="00D835A1" w:rsidP="00AE463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第三篇公民與社會生活</w:t>
            </w:r>
          </w:p>
          <w:p w:rsidR="00AE4632" w:rsidRDefault="00D835A1" w:rsidP="00AE463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第六章社會安全與國家責任</w:t>
            </w:r>
          </w:p>
          <w:p w:rsidR="00D835A1" w:rsidRPr="00F96D25" w:rsidRDefault="00D835A1" w:rsidP="00AE463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（第三次段考）</w:t>
            </w:r>
          </w:p>
        </w:tc>
        <w:tc>
          <w:tcPr>
            <w:tcW w:w="12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社1a-IV-1 發覺生活經驗或社會現象與社會領域內容知識的關係。</w:t>
            </w:r>
          </w:p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公1c-IV-1 運用公民知識，提出自己對公共議題的見解。</w:t>
            </w:r>
          </w:p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社2a-IV-2 關注生活周遭的重要議題及其脈絡，發展本土意識與在地關懷。</w:t>
            </w:r>
          </w:p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社3a-IV-1 發現不同時空脈絡中的人類生活問題，並進行探究。</w:t>
            </w:r>
          </w:p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93" w:type="pct"/>
            <w:gridSpan w:val="2"/>
          </w:tcPr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公Db-IV-1 個人的基本生活受到保障，和人性尊嚴及選擇自由有什麼關聯？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835A1" w:rsidRPr="00F96D25" w:rsidRDefault="00D835A1" w:rsidP="00D252B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 xml:space="preserve"> </w:t>
            </w: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F96D25" w:rsidRDefault="00D835A1" w:rsidP="00D252B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8"/>
              </w:rPr>
              <w:t>【人權教育】</w:t>
            </w:r>
          </w:p>
          <w:p w:rsidR="00D835A1" w:rsidRPr="00F96D25" w:rsidRDefault="00D835A1" w:rsidP="00D252B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人J1 認識基本人權的意涵，並了解憲法對人權保障的意義。</w:t>
            </w:r>
          </w:p>
          <w:p w:rsidR="00D835A1" w:rsidRPr="00F96D25" w:rsidRDefault="00D835A1" w:rsidP="00D252B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人J9 認識教育權、工作權與個人生涯發展的關係。</w:t>
            </w:r>
          </w:p>
          <w:p w:rsidR="00D835A1" w:rsidRPr="00F96D25" w:rsidRDefault="00D835A1" w:rsidP="00D252B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8"/>
              </w:rPr>
              <w:t>【法治教育】</w:t>
            </w:r>
          </w:p>
          <w:p w:rsidR="00D835A1" w:rsidRPr="00F96D25" w:rsidRDefault="00D835A1" w:rsidP="00D252B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法J1 探討平等。</w:t>
            </w:r>
          </w:p>
          <w:p w:rsidR="00D835A1" w:rsidRPr="00F96D25" w:rsidRDefault="00D835A1" w:rsidP="00D252B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法J5 認識憲法的意義。</w:t>
            </w:r>
          </w:p>
        </w:tc>
        <w:tc>
          <w:tcPr>
            <w:tcW w:w="3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5A1" w:rsidRPr="00F96D25" w:rsidRDefault="00D835A1" w:rsidP="002E25F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</w:p>
        </w:tc>
      </w:tr>
      <w:tr w:rsidR="00D835A1" w:rsidRPr="003F5D61" w:rsidTr="00825C3A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835A1" w:rsidRPr="00287C65" w:rsidRDefault="00D835A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D835A1" w:rsidRPr="00287C65" w:rsidRDefault="00D835A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35A1" w:rsidRDefault="00D835A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1.簡報</w:t>
            </w:r>
          </w:p>
          <w:p w:rsidR="00D835A1" w:rsidRDefault="00D835A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2.電腦設備</w:t>
            </w:r>
          </w:p>
          <w:p w:rsidR="00D835A1" w:rsidRDefault="00D835A1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3.課程相關補充圖片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、資料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、影片、新聞與網路資源</w:t>
            </w:r>
          </w:p>
        </w:tc>
      </w:tr>
      <w:tr w:rsidR="00D835A1" w:rsidRPr="003F5D61" w:rsidTr="00825C3A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835A1" w:rsidRPr="003F5D61" w:rsidRDefault="00D835A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35A1" w:rsidRPr="003F5D61" w:rsidRDefault="00D835A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E72897" w:rsidRDefault="00E72897"/>
    <w:p w:rsidR="005D457E" w:rsidRDefault="005D457E"/>
    <w:sectPr w:rsidR="005D457E" w:rsidSect="00AE1814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758" w:rsidRDefault="000D7758" w:rsidP="00AE5F85">
      <w:r>
        <w:separator/>
      </w:r>
    </w:p>
  </w:endnote>
  <w:endnote w:type="continuationSeparator" w:id="0">
    <w:p w:rsidR="000D7758" w:rsidRDefault="000D7758" w:rsidP="00AE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758" w:rsidRDefault="000D7758" w:rsidP="00AE5F85">
      <w:r>
        <w:separator/>
      </w:r>
    </w:p>
  </w:footnote>
  <w:footnote w:type="continuationSeparator" w:id="0">
    <w:p w:rsidR="000D7758" w:rsidRDefault="000D7758" w:rsidP="00AE5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7674F"/>
    <w:rsid w:val="00077C62"/>
    <w:rsid w:val="00080EE5"/>
    <w:rsid w:val="00081294"/>
    <w:rsid w:val="000D7758"/>
    <w:rsid w:val="001369B4"/>
    <w:rsid w:val="00150CDC"/>
    <w:rsid w:val="001710D7"/>
    <w:rsid w:val="001D4A57"/>
    <w:rsid w:val="00265A48"/>
    <w:rsid w:val="00287C65"/>
    <w:rsid w:val="002B7F2E"/>
    <w:rsid w:val="002C6451"/>
    <w:rsid w:val="002E0122"/>
    <w:rsid w:val="002E25FB"/>
    <w:rsid w:val="002F7457"/>
    <w:rsid w:val="00376C22"/>
    <w:rsid w:val="003D5A4E"/>
    <w:rsid w:val="003F5D61"/>
    <w:rsid w:val="003F7DA3"/>
    <w:rsid w:val="0040193A"/>
    <w:rsid w:val="00423AA8"/>
    <w:rsid w:val="0050476A"/>
    <w:rsid w:val="00556BEA"/>
    <w:rsid w:val="00562775"/>
    <w:rsid w:val="005B2FB3"/>
    <w:rsid w:val="005D457E"/>
    <w:rsid w:val="0061555E"/>
    <w:rsid w:val="00662E76"/>
    <w:rsid w:val="006B0676"/>
    <w:rsid w:val="006E1757"/>
    <w:rsid w:val="006F4965"/>
    <w:rsid w:val="00770DB9"/>
    <w:rsid w:val="00825C3A"/>
    <w:rsid w:val="008268D4"/>
    <w:rsid w:val="008826B6"/>
    <w:rsid w:val="008935DB"/>
    <w:rsid w:val="008F357B"/>
    <w:rsid w:val="0090665E"/>
    <w:rsid w:val="00924699"/>
    <w:rsid w:val="00A074E2"/>
    <w:rsid w:val="00A63E7E"/>
    <w:rsid w:val="00AE1814"/>
    <w:rsid w:val="00AE4632"/>
    <w:rsid w:val="00AE5F85"/>
    <w:rsid w:val="00AF019F"/>
    <w:rsid w:val="00B82425"/>
    <w:rsid w:val="00BB5A8B"/>
    <w:rsid w:val="00CD297C"/>
    <w:rsid w:val="00CD766A"/>
    <w:rsid w:val="00CF3B58"/>
    <w:rsid w:val="00CF58A8"/>
    <w:rsid w:val="00D16D7F"/>
    <w:rsid w:val="00D252B3"/>
    <w:rsid w:val="00D447CE"/>
    <w:rsid w:val="00D551CD"/>
    <w:rsid w:val="00D835A1"/>
    <w:rsid w:val="00DE3589"/>
    <w:rsid w:val="00DF7C80"/>
    <w:rsid w:val="00E05C59"/>
    <w:rsid w:val="00E72897"/>
    <w:rsid w:val="00F059E7"/>
    <w:rsid w:val="00F665FC"/>
    <w:rsid w:val="00F9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D374EB-920F-4CD3-A6A4-17C46B68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5A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E5F8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E5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E5F8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391F9-A354-466B-AB3C-CD78A62EA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2671</Words>
  <Characters>15230</Characters>
  <Application>Microsoft Office Word</Application>
  <DocSecurity>0</DocSecurity>
  <Lines>126</Lines>
  <Paragraphs>35</Paragraphs>
  <ScaleCrop>false</ScaleCrop>
  <Company/>
  <LinksUpToDate>false</LinksUpToDate>
  <CharactersWithSpaces>17866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33</cp:revision>
  <dcterms:created xsi:type="dcterms:W3CDTF">2021-03-18T05:43:00Z</dcterms:created>
  <dcterms:modified xsi:type="dcterms:W3CDTF">2023-06-15T02:14:00Z</dcterms:modified>
</cp:coreProperties>
</file>