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341CF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0341CF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0341CF">
        <w:rPr>
          <w:rFonts w:ascii="標楷體" w:eastAsia="標楷體" w:hAnsi="標楷體" w:hint="eastAsia"/>
          <w:spacing w:val="-4"/>
          <w:sz w:val="30"/>
          <w:szCs w:val="30"/>
        </w:rPr>
        <w:t xml:space="preserve"> 彈性課程有間商店</w:t>
      </w:r>
      <w:r w:rsidR="000341C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單元內容：廣告</w:t>
            </w:r>
            <w:r w:rsidRPr="00553BB6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(1)</w:t>
            </w:r>
          </w:p>
          <w:p w:rsidR="007211DF" w:rsidRPr="00960B0D" w:rsidRDefault="000341CF" w:rsidP="000341C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利用各種形式(平面、電視及網路)的廣告，引導學生</w:t>
            </w:r>
            <w:r w:rsidRPr="00152F86">
              <w:rPr>
                <w:rFonts w:ascii="標楷體" w:eastAsia="標楷體" w:hAnsi="標楷體" w:hint="eastAsia"/>
              </w:rPr>
              <w:t>去理解</w:t>
            </w:r>
            <w:r>
              <w:rPr>
                <w:rFonts w:ascii="標楷體" w:eastAsia="標楷體" w:hAnsi="標楷體" w:hint="eastAsia"/>
              </w:rPr>
              <w:t>其內容所代表的意義</w:t>
            </w:r>
            <w:r w:rsidRPr="00152F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  <w:p w:rsidR="00531B7E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單元內容：廣告</w:t>
            </w:r>
            <w:r w:rsidRPr="00553BB6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(1)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利用各種形式(平面、電視及網路)的廣告，引導學生</w:t>
            </w:r>
            <w:r w:rsidRPr="00152F86">
              <w:rPr>
                <w:rFonts w:ascii="標楷體" w:eastAsia="標楷體" w:hAnsi="標楷體" w:hint="eastAsia"/>
              </w:rPr>
              <w:t>去理解</w:t>
            </w:r>
            <w:r>
              <w:rPr>
                <w:rFonts w:ascii="標楷體" w:eastAsia="標楷體" w:hAnsi="標楷體" w:hint="eastAsia"/>
              </w:rPr>
              <w:t>其內容所代表的意義</w:t>
            </w:r>
            <w:r w:rsidRPr="00152F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Default="00531B7E" w:rsidP="007211DF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1-2</w:t>
            </w:r>
          </w:p>
          <w:p w:rsidR="00531B7E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單元內容：廣告</w:t>
            </w:r>
            <w:r w:rsidRPr="00553BB6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(1)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利用各種形式(平面、電視及網路)的廣告，引導學生</w:t>
            </w:r>
            <w:r w:rsidRPr="00152F86">
              <w:rPr>
                <w:rFonts w:ascii="標楷體" w:eastAsia="標楷體" w:hAnsi="標楷體" w:hint="eastAsia"/>
              </w:rPr>
              <w:t>去理解</w:t>
            </w:r>
            <w:r>
              <w:rPr>
                <w:rFonts w:ascii="標楷體" w:eastAsia="標楷體" w:hAnsi="標楷體" w:hint="eastAsia"/>
              </w:rPr>
              <w:t>其內容所代表的意義</w:t>
            </w:r>
            <w:r w:rsidRPr="00152F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單元內容：廣告</w:t>
            </w:r>
            <w:r w:rsidRPr="00553BB6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(1)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利用各種形式(平面、電視及網路)的廣告，引導學生</w:t>
            </w:r>
            <w:r w:rsidRPr="00152F86">
              <w:rPr>
                <w:rFonts w:ascii="標楷體" w:eastAsia="標楷體" w:hAnsi="標楷體" w:hint="eastAsia"/>
              </w:rPr>
              <w:t>去理解</w:t>
            </w:r>
            <w:r>
              <w:rPr>
                <w:rFonts w:ascii="標楷體" w:eastAsia="標楷體" w:hAnsi="標楷體" w:hint="eastAsia"/>
              </w:rPr>
              <w:t>其內容所代表的意義</w:t>
            </w:r>
            <w:r w:rsidRPr="00152F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Default="00531B7E" w:rsidP="007211DF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2-1</w:t>
            </w:r>
          </w:p>
          <w:p w:rsidR="00531B7E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單元內容：閱讀的</w:t>
            </w:r>
            <w:r w:rsidRPr="00553BB6">
              <w:rPr>
                <w:rFonts w:ascii="標楷體" w:eastAsia="標楷體" w:hAnsi="標楷體" w:hint="eastAsia"/>
              </w:rPr>
              <w:t>策略</w:t>
            </w:r>
          </w:p>
          <w:p w:rsidR="000341CF" w:rsidRPr="00486EFC" w:rsidRDefault="000341CF" w:rsidP="000341CF">
            <w:pPr>
              <w:rPr>
                <w:rFonts w:ascii="標楷體" w:eastAsia="標楷體" w:hAnsi="標楷體"/>
              </w:rPr>
            </w:pPr>
            <w:r w:rsidRPr="00486EFC">
              <w:rPr>
                <w:rFonts w:ascii="標楷體" w:eastAsia="標楷體" w:hAnsi="標楷體" w:hint="eastAsia"/>
              </w:rPr>
              <w:t>與學生共同討論閱讀的技巧。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試著找出文本的關鍵字義。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單元內容：閱讀的</w:t>
            </w:r>
            <w:r w:rsidRPr="00553BB6">
              <w:rPr>
                <w:rFonts w:ascii="標楷體" w:eastAsia="標楷體" w:hAnsi="標楷體" w:hint="eastAsia"/>
              </w:rPr>
              <w:t>策略</w:t>
            </w:r>
          </w:p>
          <w:p w:rsidR="000341CF" w:rsidRPr="00486EFC" w:rsidRDefault="000341CF" w:rsidP="000341CF">
            <w:pPr>
              <w:rPr>
                <w:rFonts w:ascii="標楷體" w:eastAsia="標楷體" w:hAnsi="標楷體"/>
              </w:rPr>
            </w:pPr>
            <w:r w:rsidRPr="00486EFC">
              <w:rPr>
                <w:rFonts w:ascii="標楷體" w:eastAsia="標楷體" w:hAnsi="標楷體" w:hint="eastAsia"/>
              </w:rPr>
              <w:t>與學生共同討論閱讀的技巧。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試著找出文本的關鍵字義。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單元內容：閱讀的</w:t>
            </w:r>
            <w:r w:rsidRPr="00553BB6">
              <w:rPr>
                <w:rFonts w:ascii="標楷體" w:eastAsia="標楷體" w:hAnsi="標楷體" w:hint="eastAsia"/>
              </w:rPr>
              <w:t>策略</w:t>
            </w:r>
          </w:p>
          <w:p w:rsidR="000341CF" w:rsidRPr="00486EFC" w:rsidRDefault="000341CF" w:rsidP="000341CF">
            <w:pPr>
              <w:rPr>
                <w:rFonts w:ascii="標楷體" w:eastAsia="標楷體" w:hAnsi="標楷體"/>
              </w:rPr>
            </w:pPr>
            <w:r w:rsidRPr="00486EFC">
              <w:rPr>
                <w:rFonts w:ascii="標楷體" w:eastAsia="標楷體" w:hAnsi="標楷體" w:hint="eastAsia"/>
              </w:rPr>
              <w:t>與學生共同討論閱讀的技巧。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試著找出文本的關鍵字義。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Default="00531B7E" w:rsidP="007211DF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  <w:p w:rsidR="00531B7E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單元內容：閱讀的</w:t>
            </w:r>
            <w:r w:rsidRPr="00553BB6">
              <w:rPr>
                <w:rFonts w:ascii="標楷體" w:eastAsia="標楷體" w:hAnsi="標楷體" w:hint="eastAsia"/>
              </w:rPr>
              <w:t>策略</w:t>
            </w:r>
          </w:p>
          <w:p w:rsidR="000341CF" w:rsidRPr="00486EFC" w:rsidRDefault="000341CF" w:rsidP="000341CF">
            <w:pPr>
              <w:rPr>
                <w:rFonts w:ascii="標楷體" w:eastAsia="標楷體" w:hAnsi="標楷體"/>
              </w:rPr>
            </w:pPr>
            <w:r w:rsidRPr="00486EFC">
              <w:rPr>
                <w:rFonts w:ascii="標楷體" w:eastAsia="標楷體" w:hAnsi="標楷體" w:hint="eastAsia"/>
              </w:rPr>
              <w:t>與學生共同討論閱讀的技巧。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試著找出文本的關鍵字義。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11DF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1C1940" w:rsidRDefault="000341CF" w:rsidP="000341CF">
            <w:pPr>
              <w:rPr>
                <w:rFonts w:ascii="標楷體" w:eastAsia="標楷體" w:hAnsi="標楷體"/>
              </w:rPr>
            </w:pPr>
            <w:r w:rsidRPr="001C1940">
              <w:rPr>
                <w:rFonts w:ascii="標楷體" w:eastAsia="標楷體" w:hAnsi="標楷體" w:hint="eastAsia"/>
              </w:rPr>
              <w:t>單元內容：蒐集ＤＭ跟分析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1C1940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蒐</w:t>
            </w:r>
            <w:r w:rsidRPr="001C1940">
              <w:rPr>
                <w:rFonts w:ascii="標楷體" w:eastAsia="標楷體" w:hAnsi="標楷體" w:hint="eastAsia"/>
              </w:rPr>
              <w:t>集自己有興趣的</w:t>
            </w:r>
            <w:r w:rsidRPr="00A15AF9">
              <w:rPr>
                <w:rFonts w:ascii="標楷體" w:eastAsia="標楷體" w:hAnsi="標楷體" w:hint="eastAsia"/>
              </w:rPr>
              <w:t>各類</w:t>
            </w:r>
            <w:r w:rsidRPr="001C1940">
              <w:rPr>
                <w:rFonts w:ascii="標楷體" w:eastAsia="標楷體" w:hAnsi="標楷體" w:hint="eastAsia"/>
              </w:rPr>
              <w:t>廣告</w:t>
            </w:r>
            <w:r w:rsidRPr="00A15AF9">
              <w:rPr>
                <w:rFonts w:ascii="標楷體" w:eastAsia="標楷體" w:hAnsi="標楷體"/>
              </w:rPr>
              <w:t>(各種媒體都可以)</w:t>
            </w:r>
            <w:r w:rsidRPr="001C1940">
              <w:rPr>
                <w:rFonts w:ascii="標楷體" w:eastAsia="標楷體" w:hAnsi="標楷體" w:hint="eastAsia"/>
              </w:rPr>
              <w:t>並</w:t>
            </w:r>
            <w:r w:rsidRPr="001C1940">
              <w:rPr>
                <w:rFonts w:ascii="標楷體" w:eastAsia="標楷體" w:hAnsi="標楷體"/>
              </w:rPr>
              <w:t>能</w:t>
            </w:r>
            <w:r>
              <w:rPr>
                <w:rFonts w:ascii="標楷體" w:eastAsia="標楷體" w:hAnsi="標楷體" w:hint="eastAsia"/>
              </w:rPr>
              <w:t>探討廣告中的真實意涵</w:t>
            </w:r>
            <w:r w:rsidRPr="001C1940">
              <w:rPr>
                <w:rFonts w:ascii="標楷體" w:eastAsia="標楷體" w:hAnsi="標楷體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E56A7D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11DF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1C1940" w:rsidRDefault="000341CF" w:rsidP="000341CF">
            <w:pPr>
              <w:rPr>
                <w:rFonts w:ascii="標楷體" w:eastAsia="標楷體" w:hAnsi="標楷體"/>
              </w:rPr>
            </w:pPr>
            <w:r w:rsidRPr="001C1940">
              <w:rPr>
                <w:rFonts w:ascii="標楷體" w:eastAsia="標楷體" w:hAnsi="標楷體" w:hint="eastAsia"/>
              </w:rPr>
              <w:t>單元內容：蒐集ＤＭ跟分析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1C1940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蒐</w:t>
            </w:r>
            <w:r w:rsidRPr="001C1940">
              <w:rPr>
                <w:rFonts w:ascii="標楷體" w:eastAsia="標楷體" w:hAnsi="標楷體" w:hint="eastAsia"/>
              </w:rPr>
              <w:t>集自己有興趣的</w:t>
            </w:r>
            <w:r w:rsidRPr="00A15AF9">
              <w:rPr>
                <w:rFonts w:ascii="標楷體" w:eastAsia="標楷體" w:hAnsi="標楷體" w:hint="eastAsia"/>
              </w:rPr>
              <w:t>各類</w:t>
            </w:r>
            <w:r w:rsidRPr="001C1940">
              <w:rPr>
                <w:rFonts w:ascii="標楷體" w:eastAsia="標楷體" w:hAnsi="標楷體" w:hint="eastAsia"/>
              </w:rPr>
              <w:t>廣告</w:t>
            </w:r>
            <w:r w:rsidRPr="00A15AF9">
              <w:rPr>
                <w:rFonts w:ascii="標楷體" w:eastAsia="標楷體" w:hAnsi="標楷體"/>
              </w:rPr>
              <w:t>(各種媒體都可以)</w:t>
            </w:r>
            <w:r w:rsidRPr="001C1940">
              <w:rPr>
                <w:rFonts w:ascii="標楷體" w:eastAsia="標楷體" w:hAnsi="標楷體" w:hint="eastAsia"/>
              </w:rPr>
              <w:t>並</w:t>
            </w:r>
            <w:r w:rsidRPr="001C1940">
              <w:rPr>
                <w:rFonts w:ascii="標楷體" w:eastAsia="標楷體" w:hAnsi="標楷體"/>
              </w:rPr>
              <w:t>能</w:t>
            </w:r>
            <w:r>
              <w:rPr>
                <w:rFonts w:ascii="標楷體" w:eastAsia="標楷體" w:hAnsi="標楷體" w:hint="eastAsia"/>
              </w:rPr>
              <w:t>探討廣告中的真實意涵</w:t>
            </w:r>
            <w:r w:rsidRPr="001C1940">
              <w:rPr>
                <w:rFonts w:ascii="標楷體" w:eastAsia="標楷體" w:hAnsi="標楷體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011130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A06A0" w:rsidRPr="00F87586" w:rsidRDefault="002A06A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11DF" w:rsidRPr="00F87586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11DF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</w:t>
            </w:r>
          </w:p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Default="00531B7E" w:rsidP="007211DF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3-1</w:t>
            </w:r>
          </w:p>
          <w:p w:rsidR="00531B7E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1C1940" w:rsidRDefault="000341CF" w:rsidP="000341CF">
            <w:pPr>
              <w:rPr>
                <w:rFonts w:ascii="標楷體" w:eastAsia="標楷體" w:hAnsi="標楷體"/>
              </w:rPr>
            </w:pPr>
            <w:r w:rsidRPr="001C1940">
              <w:rPr>
                <w:rFonts w:ascii="標楷體" w:eastAsia="標楷體" w:hAnsi="標楷體" w:hint="eastAsia"/>
              </w:rPr>
              <w:t>單元內容：蒐集ＤＭ跟分析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1C1940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蒐</w:t>
            </w:r>
            <w:r w:rsidRPr="001C1940">
              <w:rPr>
                <w:rFonts w:ascii="標楷體" w:eastAsia="標楷體" w:hAnsi="標楷體" w:hint="eastAsia"/>
              </w:rPr>
              <w:t>集自己有興趣的</w:t>
            </w:r>
            <w:r w:rsidRPr="00A15AF9">
              <w:rPr>
                <w:rFonts w:ascii="標楷體" w:eastAsia="標楷體" w:hAnsi="標楷體" w:hint="eastAsia"/>
              </w:rPr>
              <w:t>各類</w:t>
            </w:r>
            <w:r w:rsidRPr="001C1940">
              <w:rPr>
                <w:rFonts w:ascii="標楷體" w:eastAsia="標楷體" w:hAnsi="標楷體" w:hint="eastAsia"/>
              </w:rPr>
              <w:t>廣告</w:t>
            </w:r>
            <w:r w:rsidRPr="00A15AF9">
              <w:rPr>
                <w:rFonts w:ascii="標楷體" w:eastAsia="標楷體" w:hAnsi="標楷體"/>
              </w:rPr>
              <w:t>(各種媒體都可以)</w:t>
            </w:r>
            <w:r w:rsidRPr="001C1940">
              <w:rPr>
                <w:rFonts w:ascii="標楷體" w:eastAsia="標楷體" w:hAnsi="標楷體" w:hint="eastAsia"/>
              </w:rPr>
              <w:t>並</w:t>
            </w:r>
            <w:r w:rsidRPr="001C1940">
              <w:rPr>
                <w:rFonts w:ascii="標楷體" w:eastAsia="標楷體" w:hAnsi="標楷體"/>
              </w:rPr>
              <w:t>能</w:t>
            </w:r>
            <w:r>
              <w:rPr>
                <w:rFonts w:ascii="標楷體" w:eastAsia="標楷體" w:hAnsi="標楷體" w:hint="eastAsia"/>
              </w:rPr>
              <w:t>探討廣告中的真實意涵</w:t>
            </w:r>
            <w:r w:rsidRPr="001C1940">
              <w:rPr>
                <w:rFonts w:ascii="標楷體" w:eastAsia="標楷體" w:hAnsi="標楷體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A06A0" w:rsidRPr="00F87586" w:rsidRDefault="002A06A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-11/1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011130" w:rsidRDefault="00210FBB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7211DF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1C1940" w:rsidRDefault="000341CF" w:rsidP="000341CF">
            <w:pPr>
              <w:rPr>
                <w:rFonts w:ascii="標楷體" w:eastAsia="標楷體" w:hAnsi="標楷體"/>
              </w:rPr>
            </w:pPr>
            <w:r w:rsidRPr="001C1940">
              <w:rPr>
                <w:rFonts w:ascii="標楷體" w:eastAsia="標楷體" w:hAnsi="標楷體" w:hint="eastAsia"/>
              </w:rPr>
              <w:t>單元內容：蒐集ＤＭ跟分析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1C1940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蒐</w:t>
            </w:r>
            <w:r w:rsidRPr="001C1940">
              <w:rPr>
                <w:rFonts w:ascii="標楷體" w:eastAsia="標楷體" w:hAnsi="標楷體" w:hint="eastAsia"/>
              </w:rPr>
              <w:t>集自己有興趣的</w:t>
            </w:r>
            <w:r w:rsidRPr="00A15AF9">
              <w:rPr>
                <w:rFonts w:ascii="標楷體" w:eastAsia="標楷體" w:hAnsi="標楷體" w:hint="eastAsia"/>
              </w:rPr>
              <w:t>各類</w:t>
            </w:r>
            <w:r w:rsidRPr="001C1940">
              <w:rPr>
                <w:rFonts w:ascii="標楷體" w:eastAsia="標楷體" w:hAnsi="標楷體" w:hint="eastAsia"/>
              </w:rPr>
              <w:t>廣告</w:t>
            </w:r>
            <w:r w:rsidRPr="00A15AF9">
              <w:rPr>
                <w:rFonts w:ascii="標楷體" w:eastAsia="標楷體" w:hAnsi="標楷體"/>
              </w:rPr>
              <w:t>(各種媒體都可以)</w:t>
            </w:r>
            <w:r w:rsidRPr="001C1940">
              <w:rPr>
                <w:rFonts w:ascii="標楷體" w:eastAsia="標楷體" w:hAnsi="標楷體" w:hint="eastAsia"/>
              </w:rPr>
              <w:t>並</w:t>
            </w:r>
            <w:r w:rsidRPr="001C1940">
              <w:rPr>
                <w:rFonts w:ascii="標楷體" w:eastAsia="標楷體" w:hAnsi="標楷體"/>
              </w:rPr>
              <w:t>能</w:t>
            </w:r>
            <w:r>
              <w:rPr>
                <w:rFonts w:ascii="標楷體" w:eastAsia="標楷體" w:hAnsi="標楷體" w:hint="eastAsia"/>
              </w:rPr>
              <w:t>探討廣告中的真實意涵</w:t>
            </w:r>
            <w:r w:rsidRPr="001C1940">
              <w:rPr>
                <w:rFonts w:ascii="標楷體" w:eastAsia="標楷體" w:hAnsi="標楷體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01113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11/14英語歌唱比賽</w:t>
            </w:r>
          </w:p>
          <w:p w:rsidR="00011130" w:rsidRPr="00F87586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11DF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</w:t>
            </w:r>
            <w:r w:rsidRPr="00B06CBB">
              <w:rPr>
                <w:rFonts w:ascii="標楷體" w:eastAsia="標楷體" w:hAnsi="標楷體" w:hint="eastAsia"/>
              </w:rPr>
              <w:t>廣告心理學</w:t>
            </w:r>
          </w:p>
          <w:p w:rsidR="000341CF" w:rsidRPr="00A30926" w:rsidRDefault="000341CF" w:rsidP="000341CF">
            <w:pPr>
              <w:pStyle w:val="aa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為什麼廣告會</w:t>
            </w:r>
            <w:r w:rsidRPr="00A30926">
              <w:rPr>
                <w:rFonts w:ascii="標楷體" w:eastAsia="標楷體" w:hAnsi="標楷體" w:hint="eastAsia"/>
              </w:rPr>
              <w:t>吸引人？</w:t>
            </w:r>
          </w:p>
          <w:p w:rsidR="000341CF" w:rsidRDefault="000341CF" w:rsidP="000341CF">
            <w:pPr>
              <w:pStyle w:val="aa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從廣告中所獲得心理滿足。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廣告的種類會男女有別嗎？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011130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11DF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</w:t>
            </w:r>
            <w:r w:rsidRPr="00B06CBB">
              <w:rPr>
                <w:rFonts w:ascii="標楷體" w:eastAsia="標楷體" w:hAnsi="標楷體" w:hint="eastAsia"/>
              </w:rPr>
              <w:t>廣告心理學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為什麼廣告會吸引人？</w:t>
            </w:r>
          </w:p>
          <w:p w:rsidR="000341CF" w:rsidRDefault="000341CF" w:rsidP="000341CF">
            <w:pPr>
              <w:pStyle w:val="aa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從廣告中所獲得心理滿足。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廣告的種類會男女有別嗎？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Default="00531B7E" w:rsidP="007211DF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4-1</w:t>
            </w:r>
          </w:p>
          <w:p w:rsidR="00531B7E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</w:t>
            </w:r>
            <w:r w:rsidRPr="00B06CBB">
              <w:rPr>
                <w:rFonts w:ascii="標楷體" w:eastAsia="標楷體" w:hAnsi="標楷體" w:hint="eastAsia"/>
              </w:rPr>
              <w:t>廣告心理學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為什麼廣告會吸引人？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從廣告中所獲得心理滿足。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廣告的種類會男女有別嗎？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210FA" w:rsidRPr="00F87586" w:rsidRDefault="00C210FA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Default="000341CF" w:rsidP="000341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單元內容：</w:t>
            </w:r>
            <w:r w:rsidRPr="00B06CBB">
              <w:rPr>
                <w:rFonts w:ascii="標楷體" w:eastAsia="標楷體" w:hAnsi="標楷體" w:hint="eastAsia"/>
              </w:rPr>
              <w:t>廣告心理學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為什麼廣告會吸引人？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從廣告中所獲得心理滿足。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廣告的種類會男女有別嗎？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2A06A0" w:rsidRPr="00F87586" w:rsidRDefault="00C210FA" w:rsidP="00F6084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12/16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B06CBB" w:rsidRDefault="000341CF" w:rsidP="000341CF">
            <w:pPr>
              <w:rPr>
                <w:rFonts w:ascii="標楷體" w:eastAsia="標楷體" w:hAnsi="標楷體"/>
              </w:rPr>
            </w:pPr>
            <w:r w:rsidRPr="00B06CBB">
              <w:rPr>
                <w:rFonts w:ascii="標楷體" w:eastAsia="標楷體" w:hAnsi="標楷體" w:hint="eastAsia"/>
              </w:rPr>
              <w:t>單元內容：廣告</w:t>
            </w:r>
            <w:r>
              <w:rPr>
                <w:rFonts w:ascii="標楷體" w:eastAsia="標楷體" w:hAnsi="標楷體" w:hint="eastAsia"/>
              </w:rPr>
              <w:t>海報</w:t>
            </w:r>
            <w:r w:rsidRPr="00B06CBB">
              <w:rPr>
                <w:rFonts w:ascii="標楷體" w:eastAsia="標楷體" w:hAnsi="標楷體" w:hint="eastAsia"/>
              </w:rPr>
              <w:t>設計並發表</w:t>
            </w:r>
          </w:p>
          <w:p w:rsidR="000341CF" w:rsidRDefault="000341CF" w:rsidP="000341CF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分組討論所要販售的商品。</w:t>
            </w:r>
          </w:p>
          <w:p w:rsidR="000341CF" w:rsidRDefault="000341CF" w:rsidP="000341CF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956016">
              <w:rPr>
                <w:rFonts w:ascii="標楷體" w:eastAsia="標楷體" w:hAnsi="標楷體" w:hint="eastAsia"/>
              </w:rPr>
              <w:t>利</w:t>
            </w:r>
            <w:r>
              <w:rPr>
                <w:rFonts w:ascii="標楷體" w:eastAsia="標楷體" w:hAnsi="標楷體" w:hint="eastAsia"/>
              </w:rPr>
              <w:t>用圖文的方式設計廣告</w:t>
            </w:r>
            <w:r w:rsidRPr="00956016">
              <w:rPr>
                <w:rFonts w:ascii="標楷體" w:eastAsia="標楷體" w:hAnsi="標楷體" w:hint="eastAsia"/>
              </w:rPr>
              <w:t>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設計的形式不拘，歡迎使用環保素材。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210FA" w:rsidRPr="00F87586" w:rsidRDefault="00C210FA" w:rsidP="00C210F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F6084F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="00E56A7D"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B06CBB" w:rsidRDefault="000341CF" w:rsidP="000341CF">
            <w:pPr>
              <w:rPr>
                <w:rFonts w:ascii="標楷體" w:eastAsia="標楷體" w:hAnsi="標楷體"/>
              </w:rPr>
            </w:pPr>
            <w:r w:rsidRPr="00B06CBB">
              <w:rPr>
                <w:rFonts w:ascii="標楷體" w:eastAsia="標楷體" w:hAnsi="標楷體" w:hint="eastAsia"/>
              </w:rPr>
              <w:t>單元內容：廣告</w:t>
            </w:r>
            <w:r>
              <w:rPr>
                <w:rFonts w:ascii="標楷體" w:eastAsia="標楷體" w:hAnsi="標楷體" w:hint="eastAsia"/>
              </w:rPr>
              <w:t>海報</w:t>
            </w:r>
            <w:r w:rsidRPr="00B06CBB">
              <w:rPr>
                <w:rFonts w:ascii="標楷體" w:eastAsia="標楷體" w:hAnsi="標楷體" w:hint="eastAsia"/>
              </w:rPr>
              <w:t>設計並發表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分組討論所要販售的商品。</w:t>
            </w:r>
          </w:p>
          <w:p w:rsidR="000341CF" w:rsidRDefault="000341CF" w:rsidP="000341CF">
            <w:pPr>
              <w:pStyle w:val="aa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956016">
              <w:rPr>
                <w:rFonts w:ascii="標楷體" w:eastAsia="標楷體" w:hAnsi="標楷體" w:hint="eastAsia"/>
              </w:rPr>
              <w:t>利</w:t>
            </w:r>
            <w:r>
              <w:rPr>
                <w:rFonts w:ascii="標楷體" w:eastAsia="標楷體" w:hAnsi="標楷體" w:hint="eastAsia"/>
              </w:rPr>
              <w:t>用圖文的方式設計廣告</w:t>
            </w:r>
            <w:r w:rsidRPr="00956016">
              <w:rPr>
                <w:rFonts w:ascii="標楷體" w:eastAsia="標楷體" w:hAnsi="標楷體" w:hint="eastAsia"/>
              </w:rPr>
              <w:t>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lastRenderedPageBreak/>
              <w:t>設計的形式不拘，歡迎使用環保素材。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="00E56A7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="00E56A7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B06CBB" w:rsidRDefault="000341CF" w:rsidP="000341CF">
            <w:pPr>
              <w:rPr>
                <w:rFonts w:ascii="標楷體" w:eastAsia="標楷體" w:hAnsi="標楷體"/>
              </w:rPr>
            </w:pPr>
            <w:r w:rsidRPr="00B06CBB">
              <w:rPr>
                <w:rFonts w:ascii="標楷體" w:eastAsia="標楷體" w:hAnsi="標楷體" w:hint="eastAsia"/>
              </w:rPr>
              <w:t>單元內容：廣告</w:t>
            </w:r>
            <w:r>
              <w:rPr>
                <w:rFonts w:ascii="標楷體" w:eastAsia="標楷體" w:hAnsi="標楷體" w:hint="eastAsia"/>
              </w:rPr>
              <w:t>海報</w:t>
            </w:r>
            <w:r w:rsidRPr="00B06CBB">
              <w:rPr>
                <w:rFonts w:ascii="標楷體" w:eastAsia="標楷體" w:hAnsi="標楷體" w:hint="eastAsia"/>
              </w:rPr>
              <w:t>設計並發表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分組討論所要販售的商品。</w:t>
            </w:r>
          </w:p>
          <w:p w:rsidR="000341CF" w:rsidRDefault="000341CF" w:rsidP="000341CF">
            <w:pPr>
              <w:pStyle w:val="aa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</w:rPr>
            </w:pPr>
            <w:r w:rsidRPr="00956016">
              <w:rPr>
                <w:rFonts w:ascii="標楷體" w:eastAsia="標楷體" w:hAnsi="標楷體" w:hint="eastAsia"/>
              </w:rPr>
              <w:t>利</w:t>
            </w:r>
            <w:r>
              <w:rPr>
                <w:rFonts w:ascii="標楷體" w:eastAsia="標楷體" w:hAnsi="標楷體" w:hint="eastAsia"/>
              </w:rPr>
              <w:t>用圖文的方式設計廣告</w:t>
            </w:r>
            <w:r w:rsidRPr="00956016">
              <w:rPr>
                <w:rFonts w:ascii="標楷體" w:eastAsia="標楷體" w:hAnsi="標楷體" w:hint="eastAsia"/>
              </w:rPr>
              <w:t>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設計的形式不拘，歡迎使用環保素材。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/2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7211DF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262117" w:rsidRP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7211DF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531B7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5-1</w:t>
            </w:r>
            <w:bookmarkStart w:id="0" w:name="_GoBack"/>
            <w:bookmarkEnd w:id="0"/>
          </w:p>
        </w:tc>
        <w:tc>
          <w:tcPr>
            <w:tcW w:w="3005" w:type="dxa"/>
            <w:shd w:val="clear" w:color="auto" w:fill="auto"/>
            <w:vAlign w:val="center"/>
          </w:tcPr>
          <w:p w:rsidR="000341CF" w:rsidRPr="00B06CBB" w:rsidRDefault="000341CF" w:rsidP="000341CF">
            <w:pPr>
              <w:rPr>
                <w:rFonts w:ascii="標楷體" w:eastAsia="標楷體" w:hAnsi="標楷體"/>
              </w:rPr>
            </w:pPr>
            <w:r w:rsidRPr="00B06CBB">
              <w:rPr>
                <w:rFonts w:ascii="標楷體" w:eastAsia="標楷體" w:hAnsi="標楷體" w:hint="eastAsia"/>
              </w:rPr>
              <w:t>單元內容：廣告</w:t>
            </w:r>
            <w:r>
              <w:rPr>
                <w:rFonts w:ascii="標楷體" w:eastAsia="標楷體" w:hAnsi="標楷體" w:hint="eastAsia"/>
              </w:rPr>
              <w:t>海報</w:t>
            </w:r>
            <w:r w:rsidRPr="00B06CBB">
              <w:rPr>
                <w:rFonts w:ascii="標楷體" w:eastAsia="標楷體" w:hAnsi="標楷體" w:hint="eastAsia"/>
              </w:rPr>
              <w:t>設計並發表</w:t>
            </w:r>
          </w:p>
          <w:p w:rsidR="000341CF" w:rsidRPr="000341CF" w:rsidRDefault="000341CF" w:rsidP="000341CF">
            <w:pPr>
              <w:pStyle w:val="aa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 w:rsidRPr="000341CF">
              <w:rPr>
                <w:rFonts w:ascii="標楷體" w:eastAsia="標楷體" w:hAnsi="標楷體" w:hint="eastAsia"/>
              </w:rPr>
              <w:t>分組討論所要販售的商品。</w:t>
            </w:r>
          </w:p>
          <w:p w:rsidR="000341CF" w:rsidRDefault="000341CF" w:rsidP="000341CF">
            <w:pPr>
              <w:pStyle w:val="aa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 w:rsidRPr="00956016">
              <w:rPr>
                <w:rFonts w:ascii="標楷體" w:eastAsia="標楷體" w:hAnsi="標楷體" w:hint="eastAsia"/>
              </w:rPr>
              <w:t>利</w:t>
            </w:r>
            <w:r>
              <w:rPr>
                <w:rFonts w:ascii="標楷體" w:eastAsia="標楷體" w:hAnsi="標楷體" w:hint="eastAsia"/>
              </w:rPr>
              <w:t>用圖文的方式設計廣告</w:t>
            </w:r>
            <w:r w:rsidRPr="00956016">
              <w:rPr>
                <w:rFonts w:ascii="標楷體" w:eastAsia="標楷體" w:hAnsi="標楷體" w:hint="eastAsia"/>
              </w:rPr>
              <w:t>。</w:t>
            </w:r>
          </w:p>
          <w:p w:rsidR="007211DF" w:rsidRPr="00960B0D" w:rsidRDefault="000341CF" w:rsidP="000341C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E564D">
              <w:rPr>
                <w:rFonts w:ascii="標楷體" w:eastAsia="標楷體" w:hAnsi="標楷體" w:hint="eastAsia"/>
              </w:rPr>
              <w:t>設計的形式不拘，歡迎使用環保素材。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7211DF" w:rsidRPr="00F87586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7211DF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0341C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分享與討論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7211DF" w:rsidRPr="00F87586" w:rsidRDefault="007211DF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85" w:rsidRDefault="00C61385" w:rsidP="002A3BF5">
      <w:r>
        <w:separator/>
      </w:r>
    </w:p>
  </w:endnote>
  <w:endnote w:type="continuationSeparator" w:id="0">
    <w:p w:rsidR="00C61385" w:rsidRDefault="00C61385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85" w:rsidRDefault="00C61385" w:rsidP="002A3BF5">
      <w:r>
        <w:separator/>
      </w:r>
    </w:p>
  </w:footnote>
  <w:footnote w:type="continuationSeparator" w:id="0">
    <w:p w:rsidR="00C61385" w:rsidRDefault="00C61385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5pt;height:10.5pt" o:bullet="t">
        <v:imagedata r:id="rId1" o:title="BD21295_"/>
      </v:shape>
    </w:pict>
  </w:numPicBullet>
  <w:abstractNum w:abstractNumId="0" w15:restartNumberingAfterBreak="0">
    <w:nsid w:val="014F69B4"/>
    <w:multiLevelType w:val="hybridMultilevel"/>
    <w:tmpl w:val="8A80BD16"/>
    <w:lvl w:ilvl="0" w:tplc="5C746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773FB"/>
    <w:multiLevelType w:val="hybridMultilevel"/>
    <w:tmpl w:val="25629F7A"/>
    <w:lvl w:ilvl="0" w:tplc="0596B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0EFC0675"/>
    <w:multiLevelType w:val="hybridMultilevel"/>
    <w:tmpl w:val="69BCD3D0"/>
    <w:lvl w:ilvl="0" w:tplc="67046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27C84AF1"/>
    <w:multiLevelType w:val="hybridMultilevel"/>
    <w:tmpl w:val="EC260AC8"/>
    <w:lvl w:ilvl="0" w:tplc="6BE23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A10988"/>
    <w:multiLevelType w:val="hybridMultilevel"/>
    <w:tmpl w:val="B784E654"/>
    <w:lvl w:ilvl="0" w:tplc="AF386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84A3D22"/>
    <w:multiLevelType w:val="hybridMultilevel"/>
    <w:tmpl w:val="1FCE8748"/>
    <w:lvl w:ilvl="0" w:tplc="5BA8A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3DF52A01"/>
    <w:multiLevelType w:val="hybridMultilevel"/>
    <w:tmpl w:val="AF34E930"/>
    <w:lvl w:ilvl="0" w:tplc="E10C2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6" w15:restartNumberingAfterBreak="0">
    <w:nsid w:val="5113085F"/>
    <w:multiLevelType w:val="hybridMultilevel"/>
    <w:tmpl w:val="83B2D996"/>
    <w:lvl w:ilvl="0" w:tplc="7E9A6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8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9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0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1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2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3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23"/>
  </w:num>
  <w:num w:numId="4">
    <w:abstractNumId w:val="2"/>
  </w:num>
  <w:num w:numId="5">
    <w:abstractNumId w:val="5"/>
  </w:num>
  <w:num w:numId="6">
    <w:abstractNumId w:val="11"/>
  </w:num>
  <w:num w:numId="7">
    <w:abstractNumId w:val="20"/>
  </w:num>
  <w:num w:numId="8">
    <w:abstractNumId w:val="22"/>
  </w:num>
  <w:num w:numId="9">
    <w:abstractNumId w:val="12"/>
  </w:num>
  <w:num w:numId="10">
    <w:abstractNumId w:val="8"/>
  </w:num>
  <w:num w:numId="11">
    <w:abstractNumId w:val="3"/>
  </w:num>
  <w:num w:numId="12">
    <w:abstractNumId w:val="18"/>
  </w:num>
  <w:num w:numId="13">
    <w:abstractNumId w:val="17"/>
  </w:num>
  <w:num w:numId="14">
    <w:abstractNumId w:val="15"/>
  </w:num>
  <w:num w:numId="15">
    <w:abstractNumId w:val="21"/>
  </w:num>
  <w:num w:numId="16">
    <w:abstractNumId w:val="9"/>
  </w:num>
  <w:num w:numId="17">
    <w:abstractNumId w:val="6"/>
  </w:num>
  <w:num w:numId="18">
    <w:abstractNumId w:val="13"/>
  </w:num>
  <w:num w:numId="19">
    <w:abstractNumId w:val="0"/>
  </w:num>
  <w:num w:numId="20">
    <w:abstractNumId w:val="16"/>
  </w:num>
  <w:num w:numId="21">
    <w:abstractNumId w:val="10"/>
  </w:num>
  <w:num w:numId="22">
    <w:abstractNumId w:val="7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341CF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37461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31B7E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A31F2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1BC2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61385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B75B9B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341CF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388</Words>
  <Characters>2214</Characters>
  <Application>Microsoft Office Word</Application>
  <DocSecurity>0</DocSecurity>
  <Lines>18</Lines>
  <Paragraphs>5</Paragraphs>
  <ScaleCrop>false</ScaleCrop>
  <Company>CMT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3</cp:revision>
  <cp:lastPrinted>2017-08-21T01:51:00Z</cp:lastPrinted>
  <dcterms:created xsi:type="dcterms:W3CDTF">2022-08-28T14:57:00Z</dcterms:created>
  <dcterms:modified xsi:type="dcterms:W3CDTF">2022-08-28T15:00:00Z</dcterms:modified>
</cp:coreProperties>
</file>